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88" w:rsidRPr="009C0BA0" w:rsidRDefault="00DF4D88" w:rsidP="00695F6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9C0BA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/>
        </w:rPr>
        <w:t>Витрати</w:t>
      </w:r>
      <w:r w:rsidRPr="009C0BA0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, за якими фізична особа має право на отримання податкової знижки </w:t>
      </w:r>
      <w:r w:rsidR="00695F64" w:rsidRPr="009C0BA0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br/>
      </w:r>
      <w:r w:rsidRPr="009C0BA0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за 2019 рік</w:t>
      </w:r>
      <w:r w:rsidR="00695F64" w:rsidRPr="009C0BA0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:</w:t>
      </w:r>
    </w:p>
    <w:p w:rsidR="00695F64" w:rsidRPr="009C0BA0" w:rsidRDefault="00695F64" w:rsidP="00695F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4D88" w:rsidRPr="009C0BA0" w:rsidRDefault="00695F64" w:rsidP="0069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за страхування життя та в рамках  недержавного</w:t>
      </w:r>
      <w:r w:rsidR="00081DC9" w:rsidRPr="009C0B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пенсійного забезпечення;</w:t>
      </w:r>
    </w:p>
    <w:p w:rsidR="00DF4D88" w:rsidRPr="009C0BA0" w:rsidRDefault="00695F64" w:rsidP="0069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9C0BA0" w:rsidRPr="009C0BA0">
        <w:rPr>
          <w:rFonts w:ascii="Times New Roman" w:hAnsi="Times New Roman"/>
          <w:sz w:val="24"/>
          <w:szCs w:val="24"/>
          <w:lang w:val="uk-UA"/>
        </w:rPr>
        <w:t xml:space="preserve">за оплату допоміжних репродуктивних </w:t>
      </w:r>
      <w:r w:rsidR="00081DC9" w:rsidRPr="009C0B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технологій;</w:t>
      </w:r>
    </w:p>
    <w:p w:rsidR="00DF4D88" w:rsidRPr="009C0BA0" w:rsidRDefault="00695F64" w:rsidP="0069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за переобладнання транспортного засобу;</w:t>
      </w:r>
    </w:p>
    <w:p w:rsidR="00DF4D88" w:rsidRPr="009C0BA0" w:rsidRDefault="00081DC9" w:rsidP="0069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9C0BA0" w:rsidRPr="009C0BA0">
        <w:rPr>
          <w:rFonts w:ascii="Times New Roman" w:hAnsi="Times New Roman"/>
          <w:sz w:val="24"/>
          <w:szCs w:val="24"/>
          <w:lang w:val="uk-UA"/>
        </w:rPr>
        <w:t xml:space="preserve">суму коштів у вигляді орендної плати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за договором  оренди житла (квартири, будинку), оформленим</w:t>
      </w:r>
      <w:r w:rsidRPr="009C0B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відповідно до вимог чинного законодавства, фактично сплачених платником податку, який має статус внутрішньо  переміщеної особи;</w:t>
      </w:r>
    </w:p>
    <w:p w:rsidR="00307561" w:rsidRPr="009C0BA0" w:rsidRDefault="00081DC9" w:rsidP="0069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пожертвування або благодійні внески неприбутковим організаціям.</w:t>
      </w:r>
    </w:p>
    <w:p w:rsidR="00DF4D88" w:rsidRPr="009C0BA0" w:rsidRDefault="00DF4D88" w:rsidP="00DF4D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F4D88" w:rsidRPr="009C0BA0" w:rsidRDefault="00DF4D88" w:rsidP="00DF4D8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9C0BA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/>
        </w:rPr>
        <w:t>Обмеження</w:t>
      </w:r>
      <w:r w:rsidRPr="009C0BA0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: </w:t>
      </w:r>
    </w:p>
    <w:p w:rsidR="00695F64" w:rsidRPr="009C0BA0" w:rsidRDefault="00695F64" w:rsidP="00DF4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D88" w:rsidRPr="009C0BA0" w:rsidRDefault="00DF4D88" w:rsidP="00081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 xml:space="preserve">Сума податкової знижки, нарахована платнику податку у звітному податковому році, не може перевищувати суми річного загального оподатковуваного доходу платника податку, нарахованого як заробітна плата, зменшена з урахуванням положень п. 164.6 ст. 164 Кодексу. </w:t>
      </w:r>
    </w:p>
    <w:p w:rsidR="00DF4D88" w:rsidRPr="009C0BA0" w:rsidRDefault="00DF4D88" w:rsidP="00081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>Якщо платник податку до кінця податкового року, наступного за звітним, не скористався  правом на  нарахування податкової знижки за наслідками звітного податкового року, таке право на наступні податкові роки не переноситься (</w:t>
      </w:r>
      <w:proofErr w:type="spellStart"/>
      <w:r w:rsidRPr="009C0BA0">
        <w:rPr>
          <w:rFonts w:ascii="Times New Roman" w:hAnsi="Times New Roman"/>
          <w:sz w:val="24"/>
          <w:szCs w:val="24"/>
          <w:lang w:val="uk-UA"/>
        </w:rPr>
        <w:t>п.п</w:t>
      </w:r>
      <w:proofErr w:type="spellEnd"/>
      <w:r w:rsidRPr="009C0BA0">
        <w:rPr>
          <w:rFonts w:ascii="Times New Roman" w:hAnsi="Times New Roman"/>
          <w:sz w:val="24"/>
          <w:szCs w:val="24"/>
          <w:lang w:val="uk-UA"/>
        </w:rPr>
        <w:t xml:space="preserve">. 166.4.3 Кодексу).  </w:t>
      </w:r>
    </w:p>
    <w:p w:rsidR="00DF4D88" w:rsidRPr="00DF4D88" w:rsidRDefault="00DF4D88" w:rsidP="00081DC9">
      <w:pPr>
        <w:jc w:val="both"/>
      </w:pPr>
    </w:p>
    <w:p w:rsidR="00307561" w:rsidRDefault="00307561" w:rsidP="00307561">
      <w:pPr>
        <w:rPr>
          <w:lang w:val="uk-UA"/>
        </w:rPr>
      </w:pPr>
    </w:p>
    <w:p w:rsidR="00DF4D88" w:rsidRPr="00081DC9" w:rsidRDefault="00DF4D88" w:rsidP="00695F64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proofErr w:type="spellStart"/>
      <w:r w:rsidRPr="00081DC9">
        <w:rPr>
          <w:rFonts w:ascii="Times New Roman" w:hAnsi="Times New Roman"/>
          <w:b/>
          <w:sz w:val="25"/>
          <w:szCs w:val="25"/>
        </w:rPr>
        <w:lastRenderedPageBreak/>
        <w:t>Херсонці</w:t>
      </w:r>
      <w:proofErr w:type="spellEnd"/>
      <w:r w:rsidRPr="00081DC9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081DC9">
        <w:rPr>
          <w:rFonts w:ascii="Times New Roman" w:hAnsi="Times New Roman"/>
          <w:b/>
          <w:sz w:val="25"/>
          <w:szCs w:val="25"/>
        </w:rPr>
        <w:t>можуть</w:t>
      </w:r>
      <w:proofErr w:type="spellEnd"/>
      <w:r w:rsidRPr="00081DC9">
        <w:rPr>
          <w:rFonts w:ascii="Times New Roman" w:hAnsi="Times New Roman"/>
          <w:b/>
          <w:sz w:val="25"/>
          <w:szCs w:val="25"/>
        </w:rPr>
        <w:t xml:space="preserve"> подати </w:t>
      </w:r>
      <w:proofErr w:type="spellStart"/>
      <w:r w:rsidRPr="00081DC9">
        <w:rPr>
          <w:rFonts w:ascii="Times New Roman" w:hAnsi="Times New Roman"/>
          <w:b/>
          <w:sz w:val="25"/>
          <w:szCs w:val="25"/>
        </w:rPr>
        <w:t>декларації</w:t>
      </w:r>
      <w:proofErr w:type="spellEnd"/>
    </w:p>
    <w:p w:rsidR="00DF4D88" w:rsidRPr="00081DC9" w:rsidRDefault="00DF4D88" w:rsidP="00695F64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081DC9">
        <w:rPr>
          <w:rFonts w:ascii="Times New Roman" w:hAnsi="Times New Roman"/>
          <w:b/>
          <w:sz w:val="25"/>
          <w:szCs w:val="25"/>
        </w:rPr>
        <w:t xml:space="preserve">про </w:t>
      </w:r>
      <w:proofErr w:type="spellStart"/>
      <w:r w:rsidRPr="00081DC9">
        <w:rPr>
          <w:rFonts w:ascii="Times New Roman" w:hAnsi="Times New Roman"/>
          <w:b/>
          <w:sz w:val="25"/>
          <w:szCs w:val="25"/>
        </w:rPr>
        <w:t>майновий</w:t>
      </w:r>
      <w:proofErr w:type="spellEnd"/>
      <w:r w:rsidRPr="00081DC9">
        <w:rPr>
          <w:rFonts w:ascii="Times New Roman" w:hAnsi="Times New Roman"/>
          <w:b/>
          <w:sz w:val="25"/>
          <w:szCs w:val="25"/>
        </w:rPr>
        <w:t xml:space="preserve"> стан і доходи</w:t>
      </w:r>
    </w:p>
    <w:p w:rsidR="00DF4D88" w:rsidRPr="00081DC9" w:rsidRDefault="00DF4D88" w:rsidP="00695F64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081DC9">
        <w:rPr>
          <w:rFonts w:ascii="Times New Roman" w:hAnsi="Times New Roman"/>
          <w:b/>
          <w:sz w:val="25"/>
          <w:szCs w:val="25"/>
        </w:rPr>
        <w:t xml:space="preserve">за 2019 </w:t>
      </w:r>
      <w:proofErr w:type="spellStart"/>
      <w:proofErr w:type="gramStart"/>
      <w:r w:rsidRPr="00081DC9">
        <w:rPr>
          <w:rFonts w:ascii="Times New Roman" w:hAnsi="Times New Roman"/>
          <w:b/>
          <w:sz w:val="25"/>
          <w:szCs w:val="25"/>
        </w:rPr>
        <w:t>р</w:t>
      </w:r>
      <w:proofErr w:type="gramEnd"/>
      <w:r w:rsidRPr="00081DC9">
        <w:rPr>
          <w:rFonts w:ascii="Times New Roman" w:hAnsi="Times New Roman"/>
          <w:b/>
          <w:sz w:val="25"/>
          <w:szCs w:val="25"/>
        </w:rPr>
        <w:t>ік</w:t>
      </w:r>
      <w:proofErr w:type="spellEnd"/>
      <w:r w:rsidRPr="00081DC9">
        <w:rPr>
          <w:rFonts w:ascii="Times New Roman" w:hAnsi="Times New Roman"/>
          <w:b/>
          <w:sz w:val="25"/>
          <w:szCs w:val="25"/>
        </w:rPr>
        <w:t xml:space="preserve"> до </w:t>
      </w:r>
      <w:proofErr w:type="spellStart"/>
      <w:r w:rsidRPr="00081DC9">
        <w:rPr>
          <w:rFonts w:ascii="Times New Roman" w:hAnsi="Times New Roman"/>
          <w:b/>
          <w:sz w:val="25"/>
          <w:szCs w:val="25"/>
        </w:rPr>
        <w:t>податкових</w:t>
      </w:r>
      <w:proofErr w:type="spellEnd"/>
      <w:r w:rsidRPr="00081DC9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081DC9">
        <w:rPr>
          <w:rFonts w:ascii="Times New Roman" w:hAnsi="Times New Roman"/>
          <w:b/>
          <w:sz w:val="25"/>
          <w:szCs w:val="25"/>
        </w:rPr>
        <w:t>інспекцій</w:t>
      </w:r>
      <w:proofErr w:type="spellEnd"/>
    </w:p>
    <w:p w:rsidR="00307561" w:rsidRPr="00081DC9" w:rsidRDefault="00DF4D88" w:rsidP="00695F64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val="uk-UA"/>
        </w:rPr>
      </w:pPr>
      <w:proofErr w:type="spellStart"/>
      <w:r w:rsidRPr="00081DC9">
        <w:rPr>
          <w:rFonts w:ascii="Times New Roman" w:hAnsi="Times New Roman"/>
          <w:b/>
          <w:sz w:val="25"/>
          <w:szCs w:val="25"/>
        </w:rPr>
        <w:t>Херсонщини</w:t>
      </w:r>
      <w:proofErr w:type="spellEnd"/>
    </w:p>
    <w:p w:rsidR="00695F64" w:rsidRPr="00695F64" w:rsidRDefault="00695F64" w:rsidP="00695F6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9C0BA0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 телефон:</w:t>
      </w:r>
      <w:r w:rsidRPr="009C0BA0">
        <w:rPr>
          <w:rFonts w:ascii="Times New Roman" w:hAnsi="Times New Roman"/>
          <w:sz w:val="21"/>
          <w:szCs w:val="21"/>
          <w:lang w:val="en-US"/>
        </w:rPr>
        <w:t> </w:t>
      </w:r>
      <w:r w:rsidRPr="009C0BA0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9C0BA0">
        <w:rPr>
          <w:rFonts w:ascii="Times New Roman" w:hAnsi="Times New Roman"/>
          <w:sz w:val="21"/>
          <w:szCs w:val="21"/>
        </w:rPr>
        <w:t>Б</w:t>
      </w:r>
      <w:proofErr w:type="gramEnd"/>
      <w:r w:rsidRPr="009C0BA0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9C0BA0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9C0BA0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9C0BA0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9C0BA0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9C0BA0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9C0BA0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9C0BA0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9C0BA0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9C0BA0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9C0BA0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9C0BA0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9C0BA0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307561" w:rsidRDefault="00081DC9" w:rsidP="00695F64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91923" wp14:editId="48E63845">
                <wp:simplePos x="0" y="0"/>
                <wp:positionH relativeFrom="column">
                  <wp:posOffset>134620</wp:posOffset>
                </wp:positionH>
                <wp:positionV relativeFrom="paragraph">
                  <wp:posOffset>180976</wp:posOffset>
                </wp:positionV>
                <wp:extent cx="3038475" cy="1200150"/>
                <wp:effectExtent l="0" t="0" r="952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200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9C0BA0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</w:pPr>
                            <w:proofErr w:type="spellStart"/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6" w:history="1">
                              <w:r w:rsidRPr="009C0BA0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9C0BA0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9C0BA0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9C0BA0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Електронна пошта: </w:t>
                            </w:r>
                            <w:r w:rsidR="00495E1E"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ks.zagvid@tax.gov.ua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6pt;margin-top:14.25pt;width:239.2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" fillcolor="#bfbfbf [2412]" stroked="f" strokeweight=".5pt">
                <v:textbox>
                  <w:txbxContent>
                    <w:p w:rsidR="009C0BA0" w:rsidRPr="009C0BA0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</w:pPr>
                      <w:proofErr w:type="spellStart"/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Субсайт</w:t>
                      </w:r>
                      <w:proofErr w:type="spellEnd"/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7" w:history="1">
                        <w:r w:rsidRPr="009C0BA0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9C0BA0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9C0BA0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0-800-501-007</w:t>
                      </w:r>
                    </w:p>
                    <w:p w:rsidR="00695F64" w:rsidRPr="009C0BA0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Електронна пошта: </w:t>
                      </w:r>
                      <w:r w:rsidR="00495E1E"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ks.zagvid@tax.gov.ua 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307561" w:rsidRDefault="00695F64" w:rsidP="00307561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3BC43" wp14:editId="56CA20E4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695F64">
      <w:pPr>
        <w:ind w:left="142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35CC0C4" wp14:editId="385BF54C">
            <wp:simplePos x="0" y="0"/>
            <wp:positionH relativeFrom="column">
              <wp:posOffset>62230</wp:posOffset>
            </wp:positionH>
            <wp:positionV relativeFrom="paragraph">
              <wp:posOffset>12065</wp:posOffset>
            </wp:positionV>
            <wp:extent cx="590550" cy="57150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2F3">
        <w:rPr>
          <w:b/>
          <w:sz w:val="40"/>
          <w:lang w:val="uk-UA"/>
        </w:rPr>
        <w:t xml:space="preserve">         </w:t>
      </w:r>
      <w:proofErr w:type="spellStart"/>
      <w:r w:rsidRPr="007262F3">
        <w:rPr>
          <w:rFonts w:ascii="Times New Roman" w:hAnsi="Times New Roman"/>
          <w:b/>
          <w:sz w:val="40"/>
        </w:rPr>
        <w:t>Державна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r w:rsidRPr="007262F3">
        <w:rPr>
          <w:rFonts w:ascii="Times New Roman" w:hAnsi="Times New Roman"/>
          <w:b/>
          <w:sz w:val="40"/>
          <w:lang w:val="uk-UA"/>
        </w:rPr>
        <w:t>податкова</w:t>
      </w:r>
      <w:r>
        <w:rPr>
          <w:rFonts w:ascii="Times New Roman" w:hAnsi="Times New Roman"/>
          <w:b/>
          <w:sz w:val="40"/>
          <w:lang w:val="uk-UA"/>
        </w:rPr>
        <w:t xml:space="preserve"> </w:t>
      </w:r>
      <w:r w:rsidRPr="00695F64"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b/>
          <w:sz w:val="40"/>
          <w:lang w:val="en-US"/>
        </w:rPr>
        <w:t xml:space="preserve">           </w:t>
      </w:r>
      <w:proofErr w:type="gramStart"/>
      <w:r>
        <w:rPr>
          <w:rFonts w:ascii="Times New Roman" w:hAnsi="Times New Roman"/>
          <w:b/>
          <w:sz w:val="40"/>
          <w:lang w:val="en-US"/>
        </w:rPr>
        <w:t>c</w:t>
      </w:r>
      <w:proofErr w:type="spellStart"/>
      <w:proofErr w:type="gramEnd"/>
      <w:r w:rsidRPr="007262F3">
        <w:rPr>
          <w:rFonts w:ascii="Times New Roman" w:hAnsi="Times New Roman"/>
          <w:b/>
          <w:sz w:val="40"/>
        </w:rPr>
        <w:t>лужба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proofErr w:type="spellStart"/>
      <w:r w:rsidRPr="007262F3">
        <w:rPr>
          <w:rFonts w:ascii="Times New Roman" w:hAnsi="Times New Roman"/>
          <w:b/>
          <w:sz w:val="40"/>
        </w:rPr>
        <w:t>України</w:t>
      </w:r>
      <w:proofErr w:type="spellEnd"/>
    </w:p>
    <w:p w:rsidR="007262F3" w:rsidRDefault="007262F3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84674" wp14:editId="33E3A7CF">
                <wp:simplePos x="0" y="0"/>
                <wp:positionH relativeFrom="column">
                  <wp:posOffset>119380</wp:posOffset>
                </wp:positionH>
                <wp:positionV relativeFrom="paragraph">
                  <wp:posOffset>16510</wp:posOffset>
                </wp:positionV>
                <wp:extent cx="3009900" cy="8858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4F6E15" w:rsidRDefault="00E7764D" w:rsidP="00495E1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4F6E15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Доходи декларуйте - Херсонщину будуйте!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9.4pt;margin-top:1.3pt;width:237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" fillcolor="white [3201]" stroked="f" strokeweight=".5pt">
                <v:textbox>
                  <w:txbxContent>
                    <w:p w:rsidR="00E7764D" w:rsidRPr="004F6E15" w:rsidRDefault="00E7764D" w:rsidP="00495E1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</w:pPr>
                      <w:r w:rsidRPr="004F6E15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Доходи декларуйте - Херсонщину будуйте!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 wp14:anchorId="067D9BCA" wp14:editId="1BCE4C95">
            <wp:extent cx="3018512" cy="1685925"/>
            <wp:effectExtent l="0" t="0" r="0" b="0"/>
            <wp:docPr id="26" name="Рисунок 26" descr="D:\Downloads\декларування 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декларування м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8" t="16076" r="3773" b="5395"/>
                    <a:stretch/>
                  </pic:blipFill>
                  <pic:spPr bwMode="auto">
                    <a:xfrm>
                      <a:off x="0" y="0"/>
                      <a:ext cx="3025532" cy="168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Pr="007262F3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262F3" w:rsidRPr="004F6E15" w:rsidRDefault="008042CE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>Каланчацька</w:t>
      </w:r>
      <w:proofErr w:type="spellEnd"/>
      <w:r w:rsidR="00085E79"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 xml:space="preserve"> ДПІ Херсонського управління Головного</w:t>
      </w:r>
      <w:r w:rsidR="007262F3" w:rsidRPr="004F6E15"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 xml:space="preserve"> управління  ДПC у Херсонській області, Автономній Республіці Крим та </w:t>
      </w:r>
      <w:r w:rsidR="00085E79"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br/>
      </w:r>
      <w:r w:rsidR="007262F3" w:rsidRPr="004F6E15"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>м. Севастополі</w:t>
      </w:r>
    </w:p>
    <w:p w:rsidR="00307561" w:rsidRPr="008042CE" w:rsidRDefault="00011ED9" w:rsidP="00695F64">
      <w:pPr>
        <w:ind w:left="142"/>
        <w:rPr>
          <w:sz w:val="24"/>
          <w:szCs w:val="24"/>
          <w:lang w:val="uk-UA"/>
        </w:rPr>
      </w:pPr>
      <w:bookmarkStart w:id="0" w:name="_GoBack"/>
      <w:r w:rsidRPr="008042CE"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>75</w:t>
      </w:r>
      <w:r w:rsidR="008042CE" w:rsidRPr="008042CE"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>8</w:t>
      </w:r>
      <w:r w:rsidR="00085E79" w:rsidRPr="008042CE"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>0</w:t>
      </w:r>
      <w:r w:rsidRPr="008042CE"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>0</w:t>
      </w:r>
      <w:r w:rsidR="00085E79" w:rsidRPr="008042CE"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 xml:space="preserve">, </w:t>
      </w:r>
      <w:r w:rsidR="008042CE" w:rsidRPr="008042CE"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 xml:space="preserve">смт. </w:t>
      </w:r>
      <w:proofErr w:type="spellStart"/>
      <w:r w:rsidR="008042CE" w:rsidRPr="008042CE"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>Каланчак</w:t>
      </w:r>
      <w:proofErr w:type="spellEnd"/>
      <w:r w:rsidR="008042CE" w:rsidRPr="008042CE"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>, вул. Михайлівська, 37</w:t>
      </w:r>
    </w:p>
    <w:bookmarkEnd w:id="0"/>
    <w:p w:rsidR="00DF4D88" w:rsidRPr="004F6E15" w:rsidRDefault="00E7764D" w:rsidP="0030756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2D66B" wp14:editId="3FB8C3ED">
                <wp:simplePos x="0" y="0"/>
                <wp:positionH relativeFrom="column">
                  <wp:posOffset>357505</wp:posOffset>
                </wp:positionH>
                <wp:positionV relativeFrom="paragraph">
                  <wp:posOffset>118110</wp:posOffset>
                </wp:positionV>
                <wp:extent cx="2667000" cy="3238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E1E" w:rsidRPr="00E7764D" w:rsidRDefault="00495E1E" w:rsidP="00495E1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</w:pPr>
                            <w:r w:rsidRPr="00E7764D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  <w:t>Деклараційна кампанія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28.15pt;margin-top:9.3pt;width:21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" fillcolor="white [3201]" stroked="f" strokeweight=".5pt">
                <v:textbox>
                  <w:txbxContent>
                    <w:p w:rsidR="00495E1E" w:rsidRPr="00E7764D" w:rsidRDefault="00495E1E" w:rsidP="00495E1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</w:pPr>
                      <w:r w:rsidRPr="00E7764D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  <w:t>Деклараційна кампанія 2020</w:t>
                      </w:r>
                    </w:p>
                  </w:txbxContent>
                </v:textbox>
              </v:shape>
            </w:pict>
          </mc:Fallback>
        </mc:AlternateContent>
      </w:r>
    </w:p>
    <w:p w:rsidR="00DF4D88" w:rsidRPr="00081DC9" w:rsidRDefault="00DF4D88" w:rsidP="00495E1E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  <w:proofErr w:type="spellStart"/>
      <w:r w:rsidRPr="00081DC9">
        <w:rPr>
          <w:rFonts w:ascii="Times New Roman" w:hAnsi="Times New Roman"/>
          <w:b/>
          <w:i/>
          <w:sz w:val="26"/>
          <w:szCs w:val="26"/>
        </w:rPr>
        <w:lastRenderedPageBreak/>
        <w:t>Основні</w:t>
      </w:r>
      <w:proofErr w:type="spellEnd"/>
      <w:r w:rsidRPr="00081DC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81DC9">
        <w:rPr>
          <w:rFonts w:ascii="Times New Roman" w:hAnsi="Times New Roman"/>
          <w:b/>
          <w:i/>
          <w:sz w:val="26"/>
          <w:szCs w:val="26"/>
        </w:rPr>
        <w:t>випадки</w:t>
      </w:r>
      <w:proofErr w:type="spellEnd"/>
      <w:r w:rsidRPr="00081DC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81DC9">
        <w:rPr>
          <w:rFonts w:ascii="Times New Roman" w:hAnsi="Times New Roman"/>
          <w:b/>
          <w:i/>
          <w:sz w:val="26"/>
          <w:szCs w:val="26"/>
        </w:rPr>
        <w:t>обов’язкового</w:t>
      </w:r>
      <w:proofErr w:type="spellEnd"/>
      <w:r w:rsidRPr="00081DC9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A95883">
        <w:rPr>
          <w:rFonts w:ascii="Times New Roman" w:hAnsi="Times New Roman"/>
          <w:b/>
          <w:i/>
          <w:sz w:val="26"/>
          <w:szCs w:val="26"/>
          <w:lang w:val="uk-UA"/>
        </w:rPr>
        <w:t>ПОДАННЯ</w:t>
      </w:r>
      <w:r w:rsidRPr="00081DC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81DC9">
        <w:rPr>
          <w:rFonts w:ascii="Times New Roman" w:hAnsi="Times New Roman"/>
          <w:b/>
          <w:i/>
          <w:sz w:val="26"/>
          <w:szCs w:val="26"/>
        </w:rPr>
        <w:t>декларації</w:t>
      </w:r>
      <w:proofErr w:type="spellEnd"/>
      <w:r w:rsidRPr="00081DC9">
        <w:rPr>
          <w:rFonts w:ascii="Times New Roman" w:hAnsi="Times New Roman"/>
          <w:b/>
          <w:i/>
          <w:sz w:val="26"/>
          <w:szCs w:val="26"/>
        </w:rPr>
        <w:t xml:space="preserve"> за </w:t>
      </w:r>
      <w:proofErr w:type="spellStart"/>
      <w:r w:rsidRPr="00081DC9">
        <w:rPr>
          <w:rFonts w:ascii="Times New Roman" w:hAnsi="Times New Roman"/>
          <w:b/>
          <w:i/>
          <w:sz w:val="26"/>
          <w:szCs w:val="26"/>
        </w:rPr>
        <w:t>умови</w:t>
      </w:r>
      <w:proofErr w:type="spellEnd"/>
      <w:r w:rsidRPr="00081DC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81DC9">
        <w:rPr>
          <w:rFonts w:ascii="Times New Roman" w:hAnsi="Times New Roman"/>
          <w:b/>
          <w:i/>
          <w:sz w:val="26"/>
          <w:szCs w:val="26"/>
        </w:rPr>
        <w:t>отримання</w:t>
      </w:r>
      <w:proofErr w:type="spellEnd"/>
      <w:r w:rsidRPr="00081DC9">
        <w:rPr>
          <w:rFonts w:ascii="Times New Roman" w:hAnsi="Times New Roman"/>
          <w:b/>
          <w:i/>
          <w:sz w:val="26"/>
          <w:szCs w:val="26"/>
        </w:rPr>
        <w:t xml:space="preserve"> доходу:</w:t>
      </w:r>
    </w:p>
    <w:p w:rsidR="00081DC9" w:rsidRPr="00081DC9" w:rsidRDefault="00081DC9" w:rsidP="00495E1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81DC9" w:rsidRPr="00A95883" w:rsidRDefault="00DF4D88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 у </w:t>
      </w:r>
      <w:proofErr w:type="spellStart"/>
      <w:r w:rsidRPr="00A95883">
        <w:rPr>
          <w:rFonts w:ascii="Times New Roman" w:hAnsi="Times New Roman"/>
          <w:i/>
          <w:sz w:val="24"/>
          <w:szCs w:val="24"/>
        </w:rPr>
        <w:t>вигляді</w:t>
      </w:r>
      <w:proofErr w:type="spellEnd"/>
      <w:r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A95883">
        <w:rPr>
          <w:rFonts w:ascii="Times New Roman" w:hAnsi="Times New Roman"/>
          <w:i/>
          <w:sz w:val="24"/>
          <w:szCs w:val="24"/>
        </w:rPr>
        <w:t>прощеного</w:t>
      </w:r>
      <w:proofErr w:type="gramEnd"/>
      <w:r w:rsidRPr="00A95883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A95883">
        <w:rPr>
          <w:rFonts w:ascii="Times New Roman" w:hAnsi="Times New Roman"/>
          <w:i/>
          <w:sz w:val="24"/>
          <w:szCs w:val="24"/>
        </w:rPr>
        <w:t>анульованого</w:t>
      </w:r>
      <w:proofErr w:type="spellEnd"/>
      <w:r w:rsidRPr="00A95883">
        <w:rPr>
          <w:rFonts w:ascii="Times New Roman" w:hAnsi="Times New Roman"/>
          <w:i/>
          <w:sz w:val="24"/>
          <w:szCs w:val="24"/>
        </w:rPr>
        <w:t>)  банком кредиту</w:t>
      </w:r>
      <w:r w:rsidR="00081DC9" w:rsidRPr="00A9588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успадкування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чи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отримання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дарунок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майна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осіб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які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не є членами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сім'ї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першого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та </w:t>
      </w:r>
      <w:proofErr w:type="gramStart"/>
      <w:r w:rsidR="00DF4D88" w:rsidRPr="00A95883">
        <w:rPr>
          <w:rFonts w:ascii="Times New Roman" w:hAnsi="Times New Roman"/>
          <w:i/>
          <w:sz w:val="24"/>
          <w:szCs w:val="24"/>
        </w:rPr>
        <w:t>другого</w:t>
      </w:r>
      <w:proofErr w:type="gram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ступеня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споріднення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>;</w:t>
      </w: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продажу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власної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сільськогосподарської</w:t>
      </w:r>
      <w:proofErr w:type="spellEnd"/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DF4D88" w:rsidRPr="00A95883">
        <w:rPr>
          <w:rFonts w:ascii="Times New Roman" w:hAnsi="Times New Roman"/>
          <w:i/>
          <w:sz w:val="24"/>
          <w:szCs w:val="24"/>
        </w:rPr>
        <w:t xml:space="preserve">  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продукції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у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разі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якщо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розмі</w:t>
      </w:r>
      <w:proofErr w:type="gramStart"/>
      <w:r w:rsidR="00DF4D88" w:rsidRPr="00A95883">
        <w:rPr>
          <w:rFonts w:ascii="Times New Roman" w:hAnsi="Times New Roman"/>
          <w:i/>
          <w:sz w:val="24"/>
          <w:szCs w:val="24"/>
        </w:rPr>
        <w:t>р</w:t>
      </w:r>
      <w:proofErr w:type="spellEnd"/>
      <w:proofErr w:type="gram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земельних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ділянок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перевищує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2 га;</w:t>
      </w: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іноземного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доходу;</w:t>
      </w: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операцій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продажу (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обміну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об’єктів</w:t>
      </w:r>
      <w:proofErr w:type="spellEnd"/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DF4D88" w:rsidRPr="00A95883">
        <w:rPr>
          <w:rFonts w:ascii="Times New Roman" w:hAnsi="Times New Roman"/>
          <w:i/>
          <w:sz w:val="24"/>
          <w:szCs w:val="24"/>
        </w:rPr>
        <w:t xml:space="preserve">   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рухомого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або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нерухомого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майна</w:t>
      </w:r>
      <w:r w:rsidRPr="00A95883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495E1E" w:rsidRDefault="00495E1E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5883" w:rsidRPr="00A95883" w:rsidRDefault="00A95883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4D88" w:rsidRPr="00A95883" w:rsidRDefault="00DF4D88" w:rsidP="00495E1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A95883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У 2020 році  декларація подається за формою, яка затверджена наказом Міністерства фінансів України від 02 жовтня 2015 року №859, у редакції наказу Міністерства фінансів України від 25 квітня 2019 року №177</w:t>
      </w:r>
    </w:p>
    <w:p w:rsidR="00495E1E" w:rsidRDefault="00495E1E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5883" w:rsidRPr="00081DC9" w:rsidRDefault="00A95883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4D88" w:rsidRPr="00081DC9" w:rsidRDefault="00A95883" w:rsidP="00495E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СПОСОБИ</w:t>
      </w:r>
      <w:r w:rsidR="00DF4D88" w:rsidRPr="00081DC9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подання</w:t>
      </w:r>
      <w:r w:rsidR="00E7764D">
        <w:rPr>
          <w:rFonts w:ascii="Times New Roman" w:hAnsi="Times New Roman"/>
          <w:b/>
          <w:sz w:val="24"/>
          <w:szCs w:val="24"/>
          <w:u w:val="single"/>
          <w:lang w:val="uk-UA"/>
        </w:rPr>
        <w:t>:</w:t>
      </w:r>
    </w:p>
    <w:p w:rsidR="00495E1E" w:rsidRPr="00081DC9" w:rsidRDefault="00495E1E" w:rsidP="00495E1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>особисто або уповноваженою особою</w:t>
      </w: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>надсилається поштою з повідомленням     про вручення та з описом вкладення</w:t>
      </w: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>засобами електронного зв'язку в електронній формі</w:t>
      </w:r>
    </w:p>
    <w:p w:rsidR="00495E1E" w:rsidRPr="00A95883" w:rsidRDefault="00495E1E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4D88" w:rsidRPr="00A95883" w:rsidRDefault="00DF4D88" w:rsidP="00495E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b/>
          <w:sz w:val="24"/>
          <w:szCs w:val="24"/>
          <w:lang w:val="uk-UA"/>
        </w:rPr>
        <w:t>Нагадуємо!</w:t>
      </w:r>
      <w:r w:rsidRPr="00A958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Для подання декларації\ </w:t>
      </w:r>
      <w:proofErr w:type="spellStart"/>
      <w:r w:rsidRPr="00A95883">
        <w:rPr>
          <w:rFonts w:ascii="Times New Roman" w:hAnsi="Times New Roman"/>
          <w:i/>
          <w:sz w:val="24"/>
          <w:szCs w:val="24"/>
          <w:lang w:val="uk-UA"/>
        </w:rPr>
        <w:t>ромадяни</w:t>
      </w:r>
      <w:proofErr w:type="spellEnd"/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 можуть скористатися електронним сервісом</w:t>
      </w:r>
    </w:p>
    <w:p w:rsidR="00DF4D88" w:rsidRPr="00A95883" w:rsidRDefault="00DF4D88" w:rsidP="00495E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в </w:t>
      </w:r>
      <w:r w:rsidRPr="00A95883">
        <w:rPr>
          <w:rFonts w:ascii="Times New Roman" w:hAnsi="Times New Roman"/>
          <w:b/>
          <w:i/>
          <w:sz w:val="24"/>
          <w:szCs w:val="24"/>
          <w:lang w:val="uk-UA"/>
        </w:rPr>
        <w:t>«Електронному кабінеті»,</w:t>
      </w:r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 який передбачає</w:t>
      </w:r>
    </w:p>
    <w:p w:rsidR="00DF4D88" w:rsidRPr="00A95883" w:rsidRDefault="00DF4D88" w:rsidP="00495E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часткове автоматичне </w:t>
      </w:r>
      <w:proofErr w:type="spellStart"/>
      <w:r w:rsidRPr="00A95883">
        <w:rPr>
          <w:rFonts w:ascii="Times New Roman" w:hAnsi="Times New Roman"/>
          <w:i/>
          <w:sz w:val="24"/>
          <w:szCs w:val="24"/>
          <w:lang w:val="uk-UA"/>
        </w:rPr>
        <w:t>заповненнядекларації</w:t>
      </w:r>
      <w:proofErr w:type="spellEnd"/>
    </w:p>
    <w:p w:rsidR="00081DC9" w:rsidRDefault="00081DC9" w:rsidP="00495E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DF4D88" w:rsidRDefault="00DF4D88" w:rsidP="00495E1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081DC9">
        <w:rPr>
          <w:rFonts w:ascii="Times New Roman" w:hAnsi="Times New Roman"/>
          <w:b/>
          <w:i/>
          <w:sz w:val="24"/>
          <w:szCs w:val="24"/>
        </w:rPr>
        <w:lastRenderedPageBreak/>
        <w:t xml:space="preserve">Для </w:t>
      </w:r>
      <w:proofErr w:type="spellStart"/>
      <w:r w:rsidRPr="00081DC9">
        <w:rPr>
          <w:rFonts w:ascii="Times New Roman" w:hAnsi="Times New Roman"/>
          <w:b/>
          <w:i/>
          <w:sz w:val="24"/>
          <w:szCs w:val="24"/>
        </w:rPr>
        <w:t>подання</w:t>
      </w:r>
      <w:proofErr w:type="spellEnd"/>
      <w:r w:rsidRPr="00081DC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 xml:space="preserve">податкових декларацій в електронній формі </w:t>
      </w:r>
      <w:proofErr w:type="gramStart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>у</w:t>
      </w:r>
      <w:proofErr w:type="gramEnd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gramStart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>режим</w:t>
      </w:r>
      <w:proofErr w:type="gramEnd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>і реального часу (</w:t>
      </w:r>
      <w:proofErr w:type="spellStart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>on-line</w:t>
      </w:r>
      <w:proofErr w:type="spellEnd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 xml:space="preserve">) та використання сервісу </w:t>
      </w:r>
      <w:proofErr w:type="spellStart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>втоматичного</w:t>
      </w:r>
      <w:proofErr w:type="spellEnd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 xml:space="preserve"> заповнення на основі даних ДПС </w:t>
      </w:r>
      <w:r w:rsidR="00495E1E" w:rsidRPr="00081DC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>необхідно</w:t>
      </w:r>
      <w:r w:rsidR="00495E1E" w:rsidRPr="00081DC9"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:rsidR="00A95883" w:rsidRPr="00081DC9" w:rsidRDefault="00A95883" w:rsidP="00495E1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95E1E" w:rsidRPr="00A95883" w:rsidRDefault="00DF4D88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  <w:lang w:val="uk-UA"/>
        </w:rPr>
        <w:t>1.Отримати електронний цифровий підпис, який видається Акредитованим центром сертифікації ключів (АЦСК) Інформаційно-довідкового департаменту ДПС та іншими АЦСК, з переліком яких можна ознайомитися у відкритій частині «Електронного кабінету</w:t>
      </w:r>
      <w:r w:rsidR="00495E1E" w:rsidRPr="00A95883">
        <w:rPr>
          <w:rFonts w:ascii="Times New Roman" w:hAnsi="Times New Roman"/>
          <w:i/>
          <w:sz w:val="24"/>
          <w:szCs w:val="24"/>
          <w:lang w:val="uk-UA"/>
        </w:rPr>
        <w:t>»;</w:t>
      </w:r>
    </w:p>
    <w:p w:rsidR="00495E1E" w:rsidRPr="00A95883" w:rsidRDefault="00DF4D88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2. Авторизуватися за допомогою </w:t>
      </w:r>
      <w:r w:rsidR="00495E1E" w:rsidRPr="00A95883">
        <w:rPr>
          <w:rFonts w:ascii="Times New Roman" w:hAnsi="Times New Roman"/>
          <w:i/>
          <w:sz w:val="24"/>
          <w:szCs w:val="24"/>
          <w:lang w:val="uk-UA"/>
        </w:rPr>
        <w:t>особистого електронного ключа;</w:t>
      </w:r>
    </w:p>
    <w:p w:rsidR="00495E1E" w:rsidRPr="00A95883" w:rsidRDefault="00DF4D88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</w:rPr>
        <w:t>3</w:t>
      </w:r>
      <w:r w:rsidRPr="00A95883">
        <w:rPr>
          <w:rFonts w:ascii="Times New Roman" w:hAnsi="Times New Roman"/>
          <w:i/>
          <w:sz w:val="24"/>
          <w:szCs w:val="24"/>
          <w:lang w:val="uk-UA"/>
        </w:rPr>
        <w:t>. Отримати відомості про отримані доходи з Державного реєстру  фізичних осіб – платників податків</w:t>
      </w:r>
      <w:r w:rsidR="00495E1E" w:rsidRPr="00A95883">
        <w:rPr>
          <w:rFonts w:ascii="Times New Roman" w:hAnsi="Times New Roman"/>
          <w:i/>
          <w:sz w:val="24"/>
          <w:szCs w:val="24"/>
          <w:lang w:val="uk-UA"/>
        </w:rPr>
        <w:t>;</w:t>
      </w:r>
    </w:p>
    <w:p w:rsidR="00495E1E" w:rsidRPr="00A95883" w:rsidRDefault="00DF4D88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  <w:lang w:val="uk-UA"/>
        </w:rPr>
        <w:t>4. Після отримання відповіді від ДПС у розділі «вхідні/вихідні документи»,</w:t>
      </w:r>
      <w:r w:rsidR="00495E1E" w:rsidRPr="00A9588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перейти до заповнення на основі даних ДПС у режимі «Декларація про майновий стан і доходи». </w:t>
      </w:r>
    </w:p>
    <w:p w:rsidR="00495E1E" w:rsidRDefault="00495E1E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C0BA0" w:rsidRPr="00081DC9" w:rsidRDefault="009C0BA0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4D88" w:rsidRDefault="00A95883" w:rsidP="00495E1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A95883">
        <w:rPr>
          <w:rFonts w:ascii="Times New Roman" w:hAnsi="Times New Roman"/>
          <w:b/>
          <w:bCs/>
          <w:iCs/>
          <w:sz w:val="24"/>
          <w:szCs w:val="24"/>
          <w:lang w:val="uk-UA"/>
        </w:rPr>
        <w:t>Д</w:t>
      </w:r>
      <w:r w:rsidR="00DF4D88" w:rsidRPr="00A95883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екларація 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НЕ</w:t>
      </w:r>
      <w:r w:rsidR="00DF4D88" w:rsidRPr="00A95883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ПОДАЄТЬСЯ</w:t>
      </w:r>
      <w:r w:rsidR="00DF4D88" w:rsidRPr="00A95883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, якщо платник податків (декларант) отримував  доходи: </w:t>
      </w:r>
    </w:p>
    <w:p w:rsidR="00A95883" w:rsidRPr="00A95883" w:rsidRDefault="00A95883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D88" w:rsidRPr="00A95883" w:rsidRDefault="00E7764D" w:rsidP="00E7764D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/>
        </w:rPr>
        <w:t>- </w:t>
      </w:r>
      <w:r w:rsidR="009C0BA0" w:rsidRPr="00A95883">
        <w:rPr>
          <w:rFonts w:ascii="Times New Roman" w:hAnsi="Times New Roman"/>
          <w:i/>
          <w:sz w:val="24"/>
          <w:szCs w:val="24"/>
          <w:lang w:val="uk-UA"/>
        </w:rPr>
        <w:t xml:space="preserve">від операцій продажу (обміну) майна,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>даруван</w:t>
      </w:r>
      <w:r w:rsidR="00495E1E" w:rsidRPr="00A95883">
        <w:rPr>
          <w:rFonts w:ascii="Times New Roman" w:hAnsi="Times New Roman"/>
          <w:i/>
          <w:sz w:val="24"/>
          <w:szCs w:val="24"/>
          <w:lang w:val="uk-UA"/>
        </w:rPr>
        <w:t xml:space="preserve">ня з нотаріальним посвідченням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>договорів, за якими був сплачений податок</w:t>
      </w:r>
      <w:r w:rsidR="00495E1E" w:rsidRPr="00A9588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 xml:space="preserve">на доходи фізичних осіб; </w:t>
      </w:r>
    </w:p>
    <w:p w:rsidR="00636F10" w:rsidRPr="00A95883" w:rsidRDefault="00E7764D" w:rsidP="00E7764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/>
        </w:rPr>
        <w:t>- </w:t>
      </w:r>
      <w:r w:rsidR="009C0BA0" w:rsidRPr="00A95883">
        <w:rPr>
          <w:rFonts w:ascii="Times New Roman" w:hAnsi="Times New Roman"/>
          <w:i/>
          <w:sz w:val="24"/>
          <w:szCs w:val="24"/>
          <w:lang w:val="uk-UA"/>
        </w:rPr>
        <w:t xml:space="preserve">виключно від податкових агентів;  </w:t>
      </w:r>
    </w:p>
    <w:p w:rsidR="00DF4D88" w:rsidRPr="00081DC9" w:rsidRDefault="00E7764D" w:rsidP="00E776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/>
        </w:rPr>
        <w:t>- </w:t>
      </w:r>
      <w:r w:rsidR="009C0BA0" w:rsidRPr="00A95883">
        <w:rPr>
          <w:rFonts w:ascii="Times New Roman" w:hAnsi="Times New Roman"/>
          <w:i/>
          <w:sz w:val="24"/>
          <w:szCs w:val="24"/>
          <w:lang w:val="uk-UA"/>
        </w:rPr>
        <w:t xml:space="preserve">у вигляді об’єктів спадщини, які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>оподатковуються за нульовою ставкою податку та/або з яких вже сплачено податок, відповідно до пункту 174.3 статті 174 ПКУ</w:t>
      </w:r>
      <w:r w:rsidR="00DF4D88" w:rsidRPr="00081DC9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A95883" w:rsidRDefault="00A95883" w:rsidP="00495E1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В</w:t>
      </w:r>
      <w:r w:rsidR="00DF4D88" w:rsidRPr="00081DC9">
        <w:rPr>
          <w:rFonts w:ascii="Times New Roman" w:hAnsi="Times New Roman"/>
          <w:b/>
          <w:bCs/>
          <w:sz w:val="24"/>
          <w:szCs w:val="24"/>
          <w:lang w:val="uk-UA"/>
        </w:rPr>
        <w:t xml:space="preserve">ід обов'язку подання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Декларації</w:t>
      </w:r>
      <w:r w:rsidR="00DF4D88" w:rsidRPr="00081DC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ЗВІЛЬНЯЮТЬСЯ</w:t>
      </w:r>
      <w:r w:rsidR="00DF4D88" w:rsidRPr="00081DC9">
        <w:rPr>
          <w:rFonts w:ascii="Times New Roman" w:hAnsi="Times New Roman"/>
          <w:b/>
          <w:bCs/>
          <w:sz w:val="24"/>
          <w:szCs w:val="24"/>
          <w:lang w:val="uk-UA"/>
        </w:rPr>
        <w:t xml:space="preserve"> платники податку, які: </w:t>
      </w:r>
    </w:p>
    <w:p w:rsidR="00A95883" w:rsidRDefault="00A95883" w:rsidP="00495E1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95E1E" w:rsidRPr="00E7764D" w:rsidRDefault="00A95883" w:rsidP="00495E1E">
      <w:pPr>
        <w:spacing w:after="0" w:line="240" w:lineRule="auto"/>
        <w:jc w:val="both"/>
        <w:rPr>
          <w:rFonts w:ascii="Times New Roman" w:hAnsi="Times New Roman"/>
          <w:i/>
          <w:lang w:val="uk-UA"/>
        </w:rPr>
      </w:pPr>
      <w:r w:rsidRPr="00E7764D">
        <w:rPr>
          <w:rFonts w:ascii="Times New Roman" w:hAnsi="Times New Roman"/>
          <w:i/>
          <w:lang w:val="uk-UA"/>
        </w:rPr>
        <w:t>- </w:t>
      </w:r>
      <w:r w:rsidR="00DF4D88" w:rsidRPr="00E7764D">
        <w:rPr>
          <w:rFonts w:ascii="Times New Roman" w:hAnsi="Times New Roman"/>
          <w:i/>
          <w:lang w:val="uk-UA"/>
        </w:rPr>
        <w:t>є</w:t>
      </w:r>
      <w:r w:rsidRPr="00E7764D">
        <w:rPr>
          <w:rFonts w:ascii="Times New Roman" w:hAnsi="Times New Roman"/>
          <w:i/>
          <w:lang w:val="uk-UA"/>
        </w:rPr>
        <w:t xml:space="preserve"> малолітніми / неповнолітніми або </w:t>
      </w:r>
      <w:r w:rsidR="00DF4D88" w:rsidRPr="00E7764D">
        <w:rPr>
          <w:rFonts w:ascii="Times New Roman" w:hAnsi="Times New Roman"/>
          <w:i/>
          <w:lang w:val="uk-UA"/>
        </w:rPr>
        <w:t xml:space="preserve">недієздатними особами і при цьому перебувають на повному утриманні інших осіб (у тому числі батьків) та/або держави станом на кінець звітного податкового року; </w:t>
      </w:r>
    </w:p>
    <w:p w:rsidR="00495E1E" w:rsidRPr="00E7764D" w:rsidRDefault="00A95883" w:rsidP="00495E1E">
      <w:pPr>
        <w:spacing w:after="0" w:line="240" w:lineRule="auto"/>
        <w:jc w:val="both"/>
        <w:rPr>
          <w:rFonts w:ascii="Times New Roman" w:hAnsi="Times New Roman"/>
          <w:i/>
          <w:lang w:val="uk-UA"/>
        </w:rPr>
      </w:pPr>
      <w:r w:rsidRPr="00E7764D">
        <w:rPr>
          <w:rFonts w:ascii="Times New Roman" w:hAnsi="Times New Roman"/>
          <w:i/>
          <w:lang w:val="uk-UA"/>
        </w:rPr>
        <w:t xml:space="preserve">- </w:t>
      </w:r>
      <w:r w:rsidR="009C0BA0" w:rsidRPr="00E7764D">
        <w:rPr>
          <w:rFonts w:ascii="Times New Roman" w:hAnsi="Times New Roman"/>
          <w:i/>
          <w:lang w:val="uk-UA"/>
        </w:rPr>
        <w:t xml:space="preserve">перебувають під арештом або є затриманими </w:t>
      </w:r>
      <w:r w:rsidR="00DF4D88" w:rsidRPr="00E7764D">
        <w:rPr>
          <w:rFonts w:ascii="Times New Roman" w:hAnsi="Times New Roman"/>
          <w:i/>
          <w:lang w:val="uk-UA"/>
        </w:rPr>
        <w:t xml:space="preserve">чи засудженими до позбавлення волі, перебувають у полоні або ув'язненні на території інших держав станом на кінець граничного строку подання декларації; </w:t>
      </w:r>
    </w:p>
    <w:p w:rsidR="00495E1E" w:rsidRPr="00E7764D" w:rsidRDefault="00A95883" w:rsidP="00495E1E">
      <w:pPr>
        <w:spacing w:after="0" w:line="240" w:lineRule="auto"/>
        <w:jc w:val="both"/>
        <w:rPr>
          <w:rFonts w:ascii="Times New Roman" w:hAnsi="Times New Roman"/>
          <w:i/>
          <w:lang w:val="uk-UA"/>
        </w:rPr>
      </w:pPr>
      <w:r w:rsidRPr="00E7764D">
        <w:rPr>
          <w:rFonts w:ascii="Times New Roman" w:hAnsi="Times New Roman"/>
          <w:i/>
          <w:lang w:val="uk-UA"/>
        </w:rPr>
        <w:t xml:space="preserve">- </w:t>
      </w:r>
      <w:r w:rsidR="009C0BA0" w:rsidRPr="00E7764D">
        <w:rPr>
          <w:rFonts w:ascii="Times New Roman" w:hAnsi="Times New Roman"/>
          <w:i/>
          <w:lang w:val="uk-UA"/>
        </w:rPr>
        <w:t xml:space="preserve">перебувають у розшуку станом на кінець звітного </w:t>
      </w:r>
      <w:r w:rsidR="00DF4D88" w:rsidRPr="00E7764D">
        <w:rPr>
          <w:rFonts w:ascii="Times New Roman" w:hAnsi="Times New Roman"/>
          <w:i/>
          <w:lang w:val="uk-UA"/>
        </w:rPr>
        <w:t xml:space="preserve">податкового року; </w:t>
      </w:r>
    </w:p>
    <w:p w:rsidR="00DF4D88" w:rsidRPr="00E7764D" w:rsidRDefault="00A95883" w:rsidP="00495E1E">
      <w:pPr>
        <w:spacing w:after="0" w:line="240" w:lineRule="auto"/>
        <w:jc w:val="both"/>
        <w:rPr>
          <w:rFonts w:ascii="Times New Roman" w:hAnsi="Times New Roman"/>
          <w:i/>
        </w:rPr>
      </w:pPr>
      <w:r w:rsidRPr="00E7764D">
        <w:rPr>
          <w:rFonts w:ascii="Times New Roman" w:hAnsi="Times New Roman"/>
          <w:i/>
          <w:lang w:val="uk-UA"/>
        </w:rPr>
        <w:t xml:space="preserve">- </w:t>
      </w:r>
      <w:r w:rsidR="009C0BA0" w:rsidRPr="00E7764D">
        <w:rPr>
          <w:rFonts w:ascii="Times New Roman" w:hAnsi="Times New Roman"/>
          <w:i/>
          <w:lang w:val="uk-UA"/>
        </w:rPr>
        <w:t xml:space="preserve">перебувають на строковій військовій службі </w:t>
      </w:r>
      <w:r w:rsidR="00DF4D88" w:rsidRPr="00E7764D">
        <w:rPr>
          <w:rFonts w:ascii="Times New Roman" w:hAnsi="Times New Roman"/>
          <w:i/>
          <w:lang w:val="uk-UA"/>
        </w:rPr>
        <w:t xml:space="preserve">станом на кінець звітного податкового року. </w:t>
      </w:r>
    </w:p>
    <w:p w:rsidR="00495E1E" w:rsidRPr="00081DC9" w:rsidRDefault="00495E1E" w:rsidP="00495E1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F4D88" w:rsidRPr="00081DC9" w:rsidRDefault="00DF4D88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DC9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Витрати, за якими фізична особа має право </w:t>
      </w:r>
    </w:p>
    <w:p w:rsidR="00DF4D88" w:rsidRDefault="00DF4D88" w:rsidP="00495E1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081DC9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на отримання </w:t>
      </w:r>
      <w:r w:rsidR="00A95883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ПОДАТКОВОЇ ЗНИЖКИ</w:t>
      </w:r>
      <w:r w:rsidRPr="00081DC9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за 2019 рік</w:t>
      </w:r>
    </w:p>
    <w:p w:rsidR="009C0BA0" w:rsidRPr="00081DC9" w:rsidRDefault="009C0BA0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D88" w:rsidRPr="00A95883" w:rsidRDefault="009C0BA0" w:rsidP="00495E1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A95883">
        <w:rPr>
          <w:rFonts w:ascii="Times New Roman" w:hAnsi="Times New Roman"/>
          <w:i/>
          <w:lang w:val="uk-UA"/>
        </w:rPr>
        <w:t>сплата іпотечного житлового кредитування,</w:t>
      </w:r>
      <w:r w:rsidR="00495E1E" w:rsidRPr="00A95883">
        <w:rPr>
          <w:rFonts w:ascii="Times New Roman" w:hAnsi="Times New Roman"/>
          <w:i/>
          <w:lang w:val="uk-UA"/>
        </w:rPr>
        <w:t xml:space="preserve"> </w:t>
      </w:r>
      <w:r w:rsidR="00DF4D88" w:rsidRPr="00A95883">
        <w:rPr>
          <w:rFonts w:ascii="Times New Roman" w:hAnsi="Times New Roman"/>
          <w:i/>
          <w:lang w:val="uk-UA"/>
        </w:rPr>
        <w:t xml:space="preserve"> але необхідно пам’ятати про певні </w:t>
      </w:r>
      <w:r w:rsidR="00A95883" w:rsidRPr="00A95883">
        <w:rPr>
          <w:rFonts w:ascii="Times New Roman" w:hAnsi="Times New Roman"/>
          <w:i/>
          <w:lang w:val="uk-UA"/>
        </w:rPr>
        <w:t>нюанси</w:t>
      </w:r>
      <w:r w:rsidR="00DF4D88" w:rsidRPr="00A95883">
        <w:rPr>
          <w:rFonts w:ascii="Times New Roman" w:hAnsi="Times New Roman"/>
          <w:i/>
          <w:lang w:val="uk-UA"/>
        </w:rPr>
        <w:t xml:space="preserve"> це наявність кредитного договору, нотаріально завіреного до</w:t>
      </w:r>
      <w:r w:rsidR="00495E1E" w:rsidRPr="00A95883">
        <w:rPr>
          <w:rFonts w:ascii="Times New Roman" w:hAnsi="Times New Roman"/>
          <w:i/>
          <w:lang w:val="uk-UA"/>
        </w:rPr>
        <w:t xml:space="preserve">говору іпотеки, та обов’язкова </w:t>
      </w:r>
      <w:r w:rsidR="00DF4D88" w:rsidRPr="00A95883">
        <w:rPr>
          <w:rFonts w:ascii="Times New Roman" w:hAnsi="Times New Roman"/>
          <w:i/>
          <w:lang w:val="uk-UA"/>
        </w:rPr>
        <w:t>реєстрацію місцезнаходження в такому житлі;</w:t>
      </w:r>
    </w:p>
    <w:p w:rsidR="00DF4D88" w:rsidRPr="00A95883" w:rsidRDefault="009C0BA0" w:rsidP="00495E1E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A95883">
        <w:rPr>
          <w:rFonts w:ascii="Times New Roman" w:hAnsi="Times New Roman"/>
          <w:i/>
          <w:lang w:val="uk-UA"/>
        </w:rPr>
        <w:t xml:space="preserve">за навчання в цьому році, окрім вартості </w:t>
      </w:r>
      <w:r w:rsidR="00DF4D88" w:rsidRPr="00A95883">
        <w:rPr>
          <w:rFonts w:ascii="Times New Roman" w:hAnsi="Times New Roman"/>
          <w:i/>
          <w:lang w:val="uk-UA"/>
        </w:rPr>
        <w:t xml:space="preserve">навчання в ВУЗах, є можливість отримати податкову знижку за вартість здобуття дошкільної, позашкільної, загальної середньої, професійної (професійно-технічної) освіти. </w:t>
      </w:r>
    </w:p>
    <w:p w:rsidR="00495E1E" w:rsidRPr="00081DC9" w:rsidRDefault="00495E1E" w:rsidP="00A9588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D88" w:rsidRPr="00081DC9" w:rsidRDefault="00DF4D88" w:rsidP="00495E1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95883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Важливо пам’ятати,</w:t>
      </w:r>
      <w:r w:rsidRPr="00081DC9">
        <w:rPr>
          <w:rFonts w:ascii="Times New Roman" w:hAnsi="Times New Roman"/>
          <w:sz w:val="24"/>
          <w:szCs w:val="24"/>
          <w:lang w:val="uk-UA"/>
        </w:rPr>
        <w:t xml:space="preserve"> що в  платіжних документах повинно бути зазначено реквізити особи, яка звертається за податковою знижкою. В іншому випадку в наданні знижки буде відмовлено.  </w:t>
      </w:r>
    </w:p>
    <w:sectPr w:rsidR="00DF4D88" w:rsidRPr="00081DC9" w:rsidSect="00695F64">
      <w:type w:val="continuous"/>
      <w:pgSz w:w="16838" w:h="11906" w:orient="landscape"/>
      <w:pgMar w:top="851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11ED9"/>
    <w:rsid w:val="000435B3"/>
    <w:rsid w:val="00081DC9"/>
    <w:rsid w:val="00085E79"/>
    <w:rsid w:val="002A3121"/>
    <w:rsid w:val="00307561"/>
    <w:rsid w:val="00495E1E"/>
    <w:rsid w:val="004F6E15"/>
    <w:rsid w:val="00636F10"/>
    <w:rsid w:val="00664DD5"/>
    <w:rsid w:val="00695F64"/>
    <w:rsid w:val="007262F3"/>
    <w:rsid w:val="008042CE"/>
    <w:rsid w:val="009C0BA0"/>
    <w:rsid w:val="00A95883"/>
    <w:rsid w:val="00DF4D88"/>
    <w:rsid w:val="00E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kherson.tax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erson.tax.gov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2020-04-22T13:17:00Z</dcterms:created>
  <dcterms:modified xsi:type="dcterms:W3CDTF">2020-04-22T13:17:00Z</dcterms:modified>
</cp:coreProperties>
</file>