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3C4E74" w:rsidRDefault="00081D7E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-567286</wp:posOffset>
                </wp:positionH>
                <wp:positionV relativeFrom="paragraph">
                  <wp:posOffset>111331</wp:posOffset>
                </wp:positionV>
                <wp:extent cx="6972300" cy="9915896"/>
                <wp:effectExtent l="19050" t="19050" r="38100" b="47625"/>
                <wp:wrapNone/>
                <wp:docPr id="9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15896"/>
                        </a:xfrm>
                        <a:prstGeom prst="roundRect">
                          <a:avLst>
                            <a:gd name="adj" fmla="val 1509"/>
                          </a:avLst>
                        </a:prstGeom>
                        <a:noFill/>
                        <a:ln w="63500" cmpd="dbl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-44.65pt;margin-top:8.75pt;width:549pt;height:78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" filled="f" strokecolor="#bfbfbf" strokeweight="5pt">
                <v:stroke linestyle="thinThin" joinstyle="miter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209550</wp:posOffset>
                </wp:positionV>
                <wp:extent cx="5199380" cy="539750"/>
                <wp:effectExtent l="2540" t="0" r="0" b="3175"/>
                <wp:wrapNone/>
                <wp:docPr id="8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19D" w:rsidRPr="001A503D" w:rsidRDefault="00684976" w:rsidP="001A503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Державна </w:t>
                            </w:r>
                            <w:r w:rsidR="007F5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податкова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486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</w:t>
                            </w:r>
                            <w:r w:rsidR="004D2B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лужба</w:t>
                            </w:r>
                            <w:r w:rsidR="00A9219D" w:rsidRPr="001A503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5.6pt;margin-top:16.5pt;width:409.4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IswgIAALk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" filled="f" stroked="f" strokeweight=".5pt">
                <v:textbox>
                  <w:txbxContent>
                    <w:p w:rsidR="00A9219D" w:rsidRPr="001A503D" w:rsidRDefault="00684976" w:rsidP="001A503D">
                      <w:pPr>
                        <w:spacing w:after="0" w:line="240" w:lineRule="auto"/>
                        <w:rPr>
                          <w:rFonts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Державна </w:t>
                      </w:r>
                      <w:r w:rsidR="007F564D">
                        <w:rPr>
                          <w:b/>
                          <w:bCs/>
                          <w:sz w:val="48"/>
                          <w:szCs w:val="48"/>
                        </w:rPr>
                        <w:t>податкова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1D486B">
                        <w:rPr>
                          <w:b/>
                          <w:bCs/>
                          <w:sz w:val="48"/>
                          <w:szCs w:val="48"/>
                        </w:rPr>
                        <w:t>с</w:t>
                      </w:r>
                      <w:r w:rsidR="004D2B30">
                        <w:rPr>
                          <w:b/>
                          <w:bCs/>
                          <w:sz w:val="48"/>
                          <w:szCs w:val="48"/>
                        </w:rPr>
                        <w:t>лужба</w:t>
                      </w:r>
                      <w:r w:rsidR="00A9219D" w:rsidRPr="001A503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України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257810</wp:posOffset>
            </wp:positionV>
            <wp:extent cx="1095375" cy="1123950"/>
            <wp:effectExtent l="0" t="0" r="0" b="0"/>
            <wp:wrapThrough wrapText="bothSides">
              <wp:wrapPolygon edited="0">
                <wp:start x="1503" y="366"/>
                <wp:lineTo x="376" y="2929"/>
                <wp:lineTo x="1127" y="5492"/>
                <wp:lineTo x="10894" y="6956"/>
                <wp:lineTo x="1127" y="8054"/>
                <wp:lineTo x="376" y="10983"/>
                <wp:lineTo x="2254" y="12814"/>
                <wp:lineTo x="751" y="16108"/>
                <wp:lineTo x="751" y="18671"/>
                <wp:lineTo x="2254" y="20502"/>
                <wp:lineTo x="11270" y="20502"/>
                <wp:lineTo x="19158" y="19403"/>
                <wp:lineTo x="19534" y="16108"/>
                <wp:lineTo x="16153" y="14644"/>
                <wp:lineTo x="4508" y="12814"/>
                <wp:lineTo x="12021" y="12081"/>
                <wp:lineTo x="13148" y="9885"/>
                <wp:lineTo x="10894" y="6956"/>
                <wp:lineTo x="18031" y="6224"/>
                <wp:lineTo x="19534" y="3295"/>
                <wp:lineTo x="17656" y="366"/>
                <wp:lineTo x="1503" y="366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0F4000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59A01" wp14:editId="3A41ED55">
                <wp:simplePos x="0" y="0"/>
                <wp:positionH relativeFrom="column">
                  <wp:posOffset>616404</wp:posOffset>
                </wp:positionH>
                <wp:positionV relativeFrom="paragraph">
                  <wp:posOffset>272422</wp:posOffset>
                </wp:positionV>
                <wp:extent cx="5035550" cy="902525"/>
                <wp:effectExtent l="0" t="0" r="0" b="0"/>
                <wp:wrapNone/>
                <wp:docPr id="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90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67" w:rsidRPr="00597FB0" w:rsidRDefault="00F73C66" w:rsidP="00E86A67">
                            <w:pPr>
                              <w:pStyle w:val="a8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>Херсонське</w:t>
                            </w:r>
                            <w:r w:rsidR="000F400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 xml:space="preserve"> управління </w:t>
                            </w:r>
                            <w:r w:rsidR="00F107CA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>Головне управління</w:t>
                            </w:r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439E9"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="007F564D"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="00C439E9"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="0038487E" w:rsidRPr="00597FB0">
                              <w:rPr>
                                <w:rStyle w:val="ab"/>
                                <w:rFonts w:cs="Verdana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Херсонській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області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Автономній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Республіці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Крим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та м.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Севастополі</w:t>
                            </w:r>
                            <w:proofErr w:type="spellEnd"/>
                            <w:r w:rsidR="000F400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br/>
                            </w:r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730</w:t>
                            </w:r>
                            <w:r w:rsidR="00AC14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26</w:t>
                            </w:r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м. Херсон, </w:t>
                            </w:r>
                            <w:proofErr w:type="spellStart"/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вул</w:t>
                            </w:r>
                            <w:proofErr w:type="spellEnd"/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. І. Кулика, 143а.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7" type="#_x0000_t202" style="position:absolute;margin-left:48.55pt;margin-top:21.45pt;width:396.5pt;height:7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/MxQIAAME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" filled="f" stroked="f" strokeweight=".5pt">
                <v:textbox>
                  <w:txbxContent>
                    <w:p w:rsidR="00E86A67" w:rsidRPr="00597FB0" w:rsidRDefault="00F73C66" w:rsidP="00E86A67">
                      <w:pPr>
                        <w:pStyle w:val="a8"/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>Херсонське</w:t>
                      </w:r>
                      <w:r w:rsidR="000F4000"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 xml:space="preserve"> управління </w:t>
                      </w:r>
                      <w:r w:rsidR="00F107CA" w:rsidRPr="00597FB0"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>Головне управління</w:t>
                      </w:r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439E9"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Д</w:t>
                      </w:r>
                      <w:r w:rsidR="007F564D"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П</w:t>
                      </w:r>
                      <w:r w:rsidR="00C439E9"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С</w:t>
                      </w:r>
                      <w:r w:rsidR="0038487E" w:rsidRPr="00597FB0">
                        <w:rPr>
                          <w:rStyle w:val="ab"/>
                          <w:rFonts w:cs="Verdana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у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Херсонській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області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Автономній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Республіці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Крим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та м.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Севастополі</w:t>
                      </w:r>
                      <w:proofErr w:type="spellEnd"/>
                      <w:r w:rsidR="000F400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br/>
                      </w:r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730</w:t>
                      </w:r>
                      <w:r w:rsidR="00AC14EF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26</w:t>
                      </w:r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м. Херсон, </w:t>
                      </w:r>
                      <w:proofErr w:type="spellStart"/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вул</w:t>
                      </w:r>
                      <w:proofErr w:type="spellEnd"/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. І. Кулика, 143а.</w:t>
                      </w:r>
                    </w:p>
                  </w:txbxContent>
                </v:textbox>
              </v:shape>
            </w:pict>
          </mc:Fallback>
        </mc:AlternateContent>
      </w:r>
      <w:r w:rsidR="00081D7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35C2A" wp14:editId="5BE39345">
                <wp:simplePos x="0" y="0"/>
                <wp:positionH relativeFrom="column">
                  <wp:posOffset>619125</wp:posOffset>
                </wp:positionH>
                <wp:positionV relativeFrom="paragraph">
                  <wp:posOffset>102870</wp:posOffset>
                </wp:positionV>
                <wp:extent cx="4967605" cy="0"/>
                <wp:effectExtent l="38100" t="34925" r="33020" b="31750"/>
                <wp:wrapNone/>
                <wp:docPr id="6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8.1pt" to="439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" strokecolor="#a5a5a5" strokeweight="5pt">
                <v:stroke linestyle="thinThin" joinstyle="miter"/>
              </v:line>
            </w:pict>
          </mc:Fallback>
        </mc:AlternateContent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081D7E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121624</wp:posOffset>
                </wp:positionH>
                <wp:positionV relativeFrom="paragraph">
                  <wp:posOffset>184332</wp:posOffset>
                </wp:positionV>
                <wp:extent cx="5632624" cy="1377538"/>
                <wp:effectExtent l="0" t="0" r="25400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624" cy="137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5C" w:rsidRPr="001A4E5C" w:rsidRDefault="001A4E5C" w:rsidP="00A666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C14EF" w:rsidRDefault="00AC14EF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ЗАКОН УКРАЇНИ № 466:</w:t>
                            </w:r>
                          </w:p>
                          <w:p w:rsidR="00AC14EF" w:rsidRDefault="00AC14EF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ВНЕСЕНО ЗМІНИ </w:t>
                            </w:r>
                          </w:p>
                          <w:p w:rsidR="00AC14EF" w:rsidRPr="00D069A5" w:rsidRDefault="00AC14EF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ДО ПОДАТКОВОГО КОДЕКСУ УКРАЇНИ</w:t>
                            </w:r>
                          </w:p>
                          <w:p w:rsidR="00D069A5" w:rsidRPr="00FA67EE" w:rsidRDefault="00D069A5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9.6pt;margin-top:14.5pt;width:443.5pt;height:10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" strokecolor="white">
                <v:stroke dashstyle="1 1" endcap="round"/>
                <v:textbox>
                  <w:txbxContent>
                    <w:p w:rsidR="001A4E5C" w:rsidRPr="001A4E5C" w:rsidRDefault="001A4E5C" w:rsidP="00A6665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C14EF" w:rsidRDefault="00AC14EF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ЗАКОН УКРАЇНИ № 466:</w:t>
                      </w:r>
                    </w:p>
                    <w:p w:rsidR="00AC14EF" w:rsidRDefault="00AC14EF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ВНЕСЕНО ЗМІНИ </w:t>
                      </w:r>
                    </w:p>
                    <w:p w:rsidR="00AC14EF" w:rsidRPr="00D069A5" w:rsidRDefault="00AC14EF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ДО ПОДАТКОВОГО КОДЕКСУ УКРАЇНИ</w:t>
                      </w:r>
                    </w:p>
                    <w:p w:rsidR="00D069A5" w:rsidRPr="00FA67EE" w:rsidRDefault="00D069A5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193675</wp:posOffset>
                </wp:positionV>
                <wp:extent cx="0" cy="1257300"/>
                <wp:effectExtent l="33020" t="38100" r="33655" b="3810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25pt" to="9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" strokecolor="#a5a5a5" strokeweight="5pt">
                <v:stroke linestyle="thinThin" joinstyle="miter"/>
              </v:line>
            </w:pict>
          </mc:Fallback>
        </mc:AlternateContent>
      </w:r>
      <w:r w:rsidR="00536575" w:rsidRPr="003C4E74">
        <w:t xml:space="preserve">         </w:t>
      </w:r>
    </w:p>
    <w:p w:rsidR="00536575" w:rsidRPr="003C4E74" w:rsidRDefault="00536575"/>
    <w:p w:rsidR="00953065" w:rsidRPr="003C4E74" w:rsidRDefault="00953065" w:rsidP="00953065">
      <w:pPr>
        <w:pStyle w:val="a3"/>
        <w:shd w:val="clear" w:color="auto" w:fill="FFFFFF"/>
        <w:spacing w:after="0"/>
        <w:jc w:val="both"/>
        <w:rPr>
          <w:sz w:val="22"/>
          <w:szCs w:val="22"/>
        </w:rPr>
      </w:pPr>
    </w:p>
    <w:p w:rsidR="00702936" w:rsidRPr="003C4E74" w:rsidRDefault="00702936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C834F2" w:rsidRPr="003C4E74" w:rsidRDefault="00C834F2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D55F65" w:rsidRPr="003C4E74" w:rsidRDefault="00D55F65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295EDA" w:rsidRPr="003C4E74" w:rsidRDefault="00295EDA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AC14EF" w:rsidRPr="00AC14EF" w:rsidRDefault="00F73C66" w:rsidP="00AC14EF">
      <w:pPr>
        <w:pStyle w:val="a3"/>
        <w:ind w:left="-426"/>
        <w:jc w:val="both"/>
        <w:rPr>
          <w:sz w:val="26"/>
          <w:szCs w:val="26"/>
        </w:rPr>
      </w:pPr>
      <w:r w:rsidRPr="00AC14EF">
        <w:rPr>
          <w:sz w:val="26"/>
          <w:szCs w:val="26"/>
        </w:rPr>
        <w:t>Херсонське</w:t>
      </w:r>
      <w:r w:rsidR="000F4000" w:rsidRPr="00AC14EF">
        <w:rPr>
          <w:sz w:val="26"/>
          <w:szCs w:val="26"/>
        </w:rPr>
        <w:t xml:space="preserve"> управління </w:t>
      </w:r>
      <w:r w:rsidR="008A16A4" w:rsidRPr="00AC14EF">
        <w:rPr>
          <w:sz w:val="26"/>
          <w:szCs w:val="26"/>
        </w:rPr>
        <w:t>Головн</w:t>
      </w:r>
      <w:r w:rsidR="00256CF9">
        <w:rPr>
          <w:sz w:val="26"/>
          <w:szCs w:val="26"/>
        </w:rPr>
        <w:t>ого</w:t>
      </w:r>
      <w:r w:rsidR="008A16A4" w:rsidRPr="00AC14EF">
        <w:rPr>
          <w:sz w:val="26"/>
          <w:szCs w:val="26"/>
        </w:rPr>
        <w:t xml:space="preserve"> управління ДПС у Херсонській області, Автономній Республіці Крим та м. Севастополі </w:t>
      </w:r>
      <w:r w:rsidR="00081D7E" w:rsidRPr="00AC14EF">
        <w:rPr>
          <w:sz w:val="26"/>
          <w:szCs w:val="26"/>
        </w:rPr>
        <w:t>нагадує</w:t>
      </w:r>
      <w:r w:rsidR="00AC14EF" w:rsidRPr="00AC14EF">
        <w:rPr>
          <w:sz w:val="26"/>
          <w:szCs w:val="26"/>
        </w:rPr>
        <w:t xml:space="preserve">, що 23 травня 2020 року набрав чинності Закон України від 16 січня 2020 року № 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="00AC14EF" w:rsidRPr="00AC14EF">
        <w:rPr>
          <w:sz w:val="26"/>
          <w:szCs w:val="26"/>
        </w:rPr>
        <w:t>неузгодженостей</w:t>
      </w:r>
      <w:proofErr w:type="spellEnd"/>
      <w:r w:rsidR="00AC14EF" w:rsidRPr="00AC14EF">
        <w:rPr>
          <w:sz w:val="26"/>
          <w:szCs w:val="26"/>
        </w:rPr>
        <w:t xml:space="preserve"> у податковому законодавстві» (далі – Закон України № 466) (</w:t>
      </w:r>
      <w:r w:rsidR="00AC14EF" w:rsidRPr="00AC14EF">
        <w:rPr>
          <w:i/>
          <w:sz w:val="26"/>
          <w:szCs w:val="26"/>
        </w:rPr>
        <w:t>крім деяких змін, які набирають чинності з 01 липня 2020 року та з 01 січня 2021 року</w:t>
      </w:r>
      <w:r w:rsidR="00AC14EF" w:rsidRPr="00AC14EF">
        <w:rPr>
          <w:sz w:val="26"/>
          <w:szCs w:val="26"/>
        </w:rPr>
        <w:t>).</w:t>
      </w:r>
    </w:p>
    <w:p w:rsidR="00AC14EF" w:rsidRDefault="00AC14EF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  <w:r w:rsidRPr="00AC14EF">
        <w:rPr>
          <w:sz w:val="26"/>
          <w:szCs w:val="26"/>
        </w:rPr>
        <w:t xml:space="preserve">Зазначений Закон України передбачає низку змін, спрямованих на вдосконалення та спрощення системи адміністрування податків, її узгодження зі світовими стандартами та розширює можливості онлайн-сервісів для платників. Також він має на меті запровадження міжнародних стандартів податкового контролю для всіх учасників міжнародної торгівлі. </w:t>
      </w:r>
    </w:p>
    <w:p w:rsidR="00256CF9" w:rsidRPr="00AC14EF" w:rsidRDefault="00256CF9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bookmarkStart w:id="0" w:name="_GoBack"/>
      <w:r w:rsidRPr="00256CF9">
        <w:rPr>
          <w:b/>
          <w:i/>
          <w:sz w:val="26"/>
          <w:szCs w:val="26"/>
        </w:rPr>
        <w:t>Законом України № 466 внесені зміни до Податкового кодексу України (далі – ПКУ) у частині: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загальних положень (розділ I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адміністрування податків, зборів, платежів (розділ II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податку на прибуток підприємств (розділи III та ХХ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податку на доходи фізичних осіб (розділи IV та ХХ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військового збору (розділ ХХ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податку на додану вартість (розділи V та ХХ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акцизного податку (розділи VI та ХХ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рентної плати (розділ IХ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податку на нерухоме майно, відмінне від земельної ділянки, транспортного податку, плати за землю (розділи ХII та ХХ ПКУ);</w:t>
      </w: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- єдиного податку (розділ Х</w:t>
      </w:r>
      <w:r w:rsidRPr="00256CF9">
        <w:rPr>
          <w:b/>
          <w:i/>
          <w:sz w:val="26"/>
          <w:szCs w:val="26"/>
          <w:lang w:val="en-US"/>
        </w:rPr>
        <w:t>IV</w:t>
      </w:r>
      <w:r w:rsidRPr="00256CF9">
        <w:rPr>
          <w:b/>
          <w:i/>
          <w:sz w:val="26"/>
          <w:szCs w:val="26"/>
        </w:rPr>
        <w:t xml:space="preserve"> ПКУ).</w:t>
      </w:r>
    </w:p>
    <w:bookmarkEnd w:id="0"/>
    <w:p w:rsidR="00AC14EF" w:rsidRPr="00AC14EF" w:rsidRDefault="00AC14EF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</w:p>
    <w:p w:rsidR="00AC14EF" w:rsidRDefault="00AC14EF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  <w:r w:rsidRPr="00AC14EF">
        <w:rPr>
          <w:sz w:val="26"/>
          <w:szCs w:val="26"/>
        </w:rPr>
        <w:t xml:space="preserve">Детально зі змінами, внесеними Законом України № 466 до ПКУ, можна ознайомитись на головній сторінці </w:t>
      </w:r>
      <w:proofErr w:type="spellStart"/>
      <w:r w:rsidRPr="00AC14EF">
        <w:rPr>
          <w:sz w:val="26"/>
          <w:szCs w:val="26"/>
        </w:rPr>
        <w:t>субсайту</w:t>
      </w:r>
      <w:proofErr w:type="spellEnd"/>
      <w:r w:rsidRPr="00AC14EF">
        <w:rPr>
          <w:sz w:val="26"/>
          <w:szCs w:val="26"/>
        </w:rPr>
        <w:t xml:space="preserve"> «Територіальні органи ДПС </w:t>
      </w:r>
      <w:r w:rsidR="00256CF9" w:rsidRPr="00256CF9">
        <w:rPr>
          <w:sz w:val="26"/>
          <w:szCs w:val="26"/>
        </w:rPr>
        <w:t>у Херсонській області, Автономній Республіці Крим та м. Севастополі</w:t>
      </w:r>
      <w:r w:rsidRPr="00AC14EF">
        <w:rPr>
          <w:sz w:val="26"/>
          <w:szCs w:val="26"/>
        </w:rPr>
        <w:t xml:space="preserve">» офіційного </w:t>
      </w:r>
      <w:proofErr w:type="spellStart"/>
      <w:r w:rsidRPr="00AC14EF">
        <w:rPr>
          <w:sz w:val="26"/>
          <w:szCs w:val="26"/>
        </w:rPr>
        <w:t>вебпорталу</w:t>
      </w:r>
      <w:proofErr w:type="spellEnd"/>
      <w:r w:rsidRPr="00AC14EF">
        <w:rPr>
          <w:sz w:val="26"/>
          <w:szCs w:val="26"/>
        </w:rPr>
        <w:t xml:space="preserve"> ДПС України за посиланням </w:t>
      </w:r>
      <w:hyperlink r:id="rId7" w:history="1">
        <w:r w:rsidR="00256CF9" w:rsidRPr="00E5278A">
          <w:rPr>
            <w:rStyle w:val="a6"/>
            <w:rFonts w:cs="Calibri"/>
            <w:sz w:val="26"/>
            <w:szCs w:val="26"/>
          </w:rPr>
          <w:t>https://kherson.tax.gov.ua/</w:t>
        </w:r>
      </w:hyperlink>
    </w:p>
    <w:p w:rsidR="00256CF9" w:rsidRPr="00AC14EF" w:rsidRDefault="00256CF9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</w:p>
    <w:p w:rsidR="00AC14EF" w:rsidRPr="00256CF9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256CF9">
        <w:rPr>
          <w:b/>
          <w:i/>
          <w:sz w:val="26"/>
          <w:szCs w:val="26"/>
        </w:rPr>
        <w:t>Закон України № 466 опубліковано у газеті «Голос України» від 22.05.2020 № 84.</w:t>
      </w:r>
    </w:p>
    <w:sectPr w:rsidR="00AC14EF" w:rsidRPr="00256CF9" w:rsidSect="00AC14EF">
      <w:pgSz w:w="11906" w:h="16838"/>
      <w:pgMar w:top="18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37261EC2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3BDCC5F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7C0C46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329294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CA62AB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0CA0A2F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C932285A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EDBAA1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290626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031A5"/>
    <w:multiLevelType w:val="multilevel"/>
    <w:tmpl w:val="F84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68AB"/>
    <w:multiLevelType w:val="hybridMultilevel"/>
    <w:tmpl w:val="54B64B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1DAC9A6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2A7"/>
    <w:rsid w:val="00004DEA"/>
    <w:rsid w:val="00011F6B"/>
    <w:rsid w:val="0002369E"/>
    <w:rsid w:val="000237C0"/>
    <w:rsid w:val="00026C80"/>
    <w:rsid w:val="00032648"/>
    <w:rsid w:val="00033580"/>
    <w:rsid w:val="0003387A"/>
    <w:rsid w:val="000470C1"/>
    <w:rsid w:val="000506D8"/>
    <w:rsid w:val="00053692"/>
    <w:rsid w:val="00054B6E"/>
    <w:rsid w:val="0006695C"/>
    <w:rsid w:val="00066A78"/>
    <w:rsid w:val="0007571F"/>
    <w:rsid w:val="00076608"/>
    <w:rsid w:val="00076F61"/>
    <w:rsid w:val="00080C8A"/>
    <w:rsid w:val="000811F7"/>
    <w:rsid w:val="00081B49"/>
    <w:rsid w:val="00081D7E"/>
    <w:rsid w:val="00082C33"/>
    <w:rsid w:val="00090573"/>
    <w:rsid w:val="000A039A"/>
    <w:rsid w:val="000A5823"/>
    <w:rsid w:val="000B1116"/>
    <w:rsid w:val="000B1CB0"/>
    <w:rsid w:val="000B50B5"/>
    <w:rsid w:val="000C0385"/>
    <w:rsid w:val="000C3CCD"/>
    <w:rsid w:val="000C7D9E"/>
    <w:rsid w:val="000D0681"/>
    <w:rsid w:val="000D5E68"/>
    <w:rsid w:val="000E7024"/>
    <w:rsid w:val="000F3BC9"/>
    <w:rsid w:val="000F4000"/>
    <w:rsid w:val="000F5C64"/>
    <w:rsid w:val="00101E63"/>
    <w:rsid w:val="0010250E"/>
    <w:rsid w:val="00116EA8"/>
    <w:rsid w:val="00126476"/>
    <w:rsid w:val="001305BF"/>
    <w:rsid w:val="0013082A"/>
    <w:rsid w:val="00131563"/>
    <w:rsid w:val="00131695"/>
    <w:rsid w:val="001333F0"/>
    <w:rsid w:val="001359C7"/>
    <w:rsid w:val="00141426"/>
    <w:rsid w:val="00142A43"/>
    <w:rsid w:val="00157041"/>
    <w:rsid w:val="0016175D"/>
    <w:rsid w:val="001666D5"/>
    <w:rsid w:val="00167B7B"/>
    <w:rsid w:val="001748C9"/>
    <w:rsid w:val="001778D0"/>
    <w:rsid w:val="00181798"/>
    <w:rsid w:val="00183204"/>
    <w:rsid w:val="00184BB1"/>
    <w:rsid w:val="00184E33"/>
    <w:rsid w:val="00185C4E"/>
    <w:rsid w:val="001867E4"/>
    <w:rsid w:val="00191F05"/>
    <w:rsid w:val="001925AE"/>
    <w:rsid w:val="001A2CAD"/>
    <w:rsid w:val="001A4E5C"/>
    <w:rsid w:val="001A503D"/>
    <w:rsid w:val="001C3A23"/>
    <w:rsid w:val="001D0A0D"/>
    <w:rsid w:val="001D486B"/>
    <w:rsid w:val="001D6A1D"/>
    <w:rsid w:val="001E0F13"/>
    <w:rsid w:val="00200E24"/>
    <w:rsid w:val="00204035"/>
    <w:rsid w:val="00225351"/>
    <w:rsid w:val="002322BF"/>
    <w:rsid w:val="002331EF"/>
    <w:rsid w:val="00233C61"/>
    <w:rsid w:val="002422AA"/>
    <w:rsid w:val="002441A2"/>
    <w:rsid w:val="0024520A"/>
    <w:rsid w:val="00251592"/>
    <w:rsid w:val="00256CF9"/>
    <w:rsid w:val="00266A1D"/>
    <w:rsid w:val="00274A78"/>
    <w:rsid w:val="0027511A"/>
    <w:rsid w:val="00276C93"/>
    <w:rsid w:val="0028451C"/>
    <w:rsid w:val="00287132"/>
    <w:rsid w:val="00287586"/>
    <w:rsid w:val="002913A6"/>
    <w:rsid w:val="00292F1A"/>
    <w:rsid w:val="00295EDA"/>
    <w:rsid w:val="00296697"/>
    <w:rsid w:val="002968BB"/>
    <w:rsid w:val="002A0D64"/>
    <w:rsid w:val="002A251D"/>
    <w:rsid w:val="002A298D"/>
    <w:rsid w:val="002A4557"/>
    <w:rsid w:val="002B658E"/>
    <w:rsid w:val="002C2CB6"/>
    <w:rsid w:val="002D5F16"/>
    <w:rsid w:val="002E6B23"/>
    <w:rsid w:val="002F1758"/>
    <w:rsid w:val="002F3DAE"/>
    <w:rsid w:val="002F46C0"/>
    <w:rsid w:val="002F512B"/>
    <w:rsid w:val="002F792B"/>
    <w:rsid w:val="003018C8"/>
    <w:rsid w:val="0030417D"/>
    <w:rsid w:val="00305DC5"/>
    <w:rsid w:val="00310837"/>
    <w:rsid w:val="0031462F"/>
    <w:rsid w:val="00325596"/>
    <w:rsid w:val="00326531"/>
    <w:rsid w:val="00327866"/>
    <w:rsid w:val="00330FC1"/>
    <w:rsid w:val="0034129A"/>
    <w:rsid w:val="003501A5"/>
    <w:rsid w:val="0036150B"/>
    <w:rsid w:val="00363113"/>
    <w:rsid w:val="0036371B"/>
    <w:rsid w:val="00367819"/>
    <w:rsid w:val="00374C79"/>
    <w:rsid w:val="0037626F"/>
    <w:rsid w:val="003814E8"/>
    <w:rsid w:val="00381512"/>
    <w:rsid w:val="003835C5"/>
    <w:rsid w:val="003845A4"/>
    <w:rsid w:val="0038487E"/>
    <w:rsid w:val="00384BED"/>
    <w:rsid w:val="00385CD4"/>
    <w:rsid w:val="003924B0"/>
    <w:rsid w:val="003945E8"/>
    <w:rsid w:val="00394613"/>
    <w:rsid w:val="003A0072"/>
    <w:rsid w:val="003A1747"/>
    <w:rsid w:val="003A27F7"/>
    <w:rsid w:val="003A3DA9"/>
    <w:rsid w:val="003A415F"/>
    <w:rsid w:val="003A49B6"/>
    <w:rsid w:val="003A74D3"/>
    <w:rsid w:val="003C00F1"/>
    <w:rsid w:val="003C05E2"/>
    <w:rsid w:val="003C221A"/>
    <w:rsid w:val="003C4E74"/>
    <w:rsid w:val="003C52D4"/>
    <w:rsid w:val="003C76C2"/>
    <w:rsid w:val="003D2006"/>
    <w:rsid w:val="003D683D"/>
    <w:rsid w:val="003D76D4"/>
    <w:rsid w:val="003E14E1"/>
    <w:rsid w:val="003E7BB0"/>
    <w:rsid w:val="003F14E9"/>
    <w:rsid w:val="003F369B"/>
    <w:rsid w:val="003F77C1"/>
    <w:rsid w:val="004101AE"/>
    <w:rsid w:val="00414ED0"/>
    <w:rsid w:val="00414FBB"/>
    <w:rsid w:val="00416B41"/>
    <w:rsid w:val="00416B85"/>
    <w:rsid w:val="004209E6"/>
    <w:rsid w:val="0043153A"/>
    <w:rsid w:val="004357A7"/>
    <w:rsid w:val="00436D6D"/>
    <w:rsid w:val="004416F7"/>
    <w:rsid w:val="00447817"/>
    <w:rsid w:val="00447D3D"/>
    <w:rsid w:val="004625CD"/>
    <w:rsid w:val="00466EC9"/>
    <w:rsid w:val="00472C5B"/>
    <w:rsid w:val="00472D57"/>
    <w:rsid w:val="00474A96"/>
    <w:rsid w:val="00476610"/>
    <w:rsid w:val="00486F15"/>
    <w:rsid w:val="004A1F35"/>
    <w:rsid w:val="004A260E"/>
    <w:rsid w:val="004A2F25"/>
    <w:rsid w:val="004A5C0C"/>
    <w:rsid w:val="004A7991"/>
    <w:rsid w:val="004B2542"/>
    <w:rsid w:val="004B4361"/>
    <w:rsid w:val="004B446D"/>
    <w:rsid w:val="004B4F3B"/>
    <w:rsid w:val="004C099C"/>
    <w:rsid w:val="004C57DC"/>
    <w:rsid w:val="004D2B30"/>
    <w:rsid w:val="004D5C12"/>
    <w:rsid w:val="004E3C2E"/>
    <w:rsid w:val="004E7783"/>
    <w:rsid w:val="004F4B92"/>
    <w:rsid w:val="0050361A"/>
    <w:rsid w:val="005106A0"/>
    <w:rsid w:val="00510911"/>
    <w:rsid w:val="0051666B"/>
    <w:rsid w:val="0052081E"/>
    <w:rsid w:val="00521CBD"/>
    <w:rsid w:val="00522630"/>
    <w:rsid w:val="00523446"/>
    <w:rsid w:val="00533D93"/>
    <w:rsid w:val="00535AB0"/>
    <w:rsid w:val="00536575"/>
    <w:rsid w:val="005456CF"/>
    <w:rsid w:val="00550C60"/>
    <w:rsid w:val="0055179D"/>
    <w:rsid w:val="00553427"/>
    <w:rsid w:val="00553BBE"/>
    <w:rsid w:val="00554473"/>
    <w:rsid w:val="00554AA0"/>
    <w:rsid w:val="005574F8"/>
    <w:rsid w:val="005666DF"/>
    <w:rsid w:val="00566A16"/>
    <w:rsid w:val="005674C4"/>
    <w:rsid w:val="00567BC5"/>
    <w:rsid w:val="005724E9"/>
    <w:rsid w:val="00572AE4"/>
    <w:rsid w:val="0058363D"/>
    <w:rsid w:val="0058503F"/>
    <w:rsid w:val="00593475"/>
    <w:rsid w:val="00595F83"/>
    <w:rsid w:val="005970CC"/>
    <w:rsid w:val="00597FB0"/>
    <w:rsid w:val="005A0F9F"/>
    <w:rsid w:val="005A337C"/>
    <w:rsid w:val="005A7DBA"/>
    <w:rsid w:val="005B19D0"/>
    <w:rsid w:val="005B57B0"/>
    <w:rsid w:val="005B75B1"/>
    <w:rsid w:val="005C607E"/>
    <w:rsid w:val="005E1B90"/>
    <w:rsid w:val="005F6741"/>
    <w:rsid w:val="00603CD7"/>
    <w:rsid w:val="006130BD"/>
    <w:rsid w:val="0062634B"/>
    <w:rsid w:val="00633E21"/>
    <w:rsid w:val="0063511C"/>
    <w:rsid w:val="00640D0C"/>
    <w:rsid w:val="00647A91"/>
    <w:rsid w:val="00651263"/>
    <w:rsid w:val="00652B72"/>
    <w:rsid w:val="00663E8D"/>
    <w:rsid w:val="00666617"/>
    <w:rsid w:val="006670E2"/>
    <w:rsid w:val="00667148"/>
    <w:rsid w:val="00674225"/>
    <w:rsid w:val="00676E99"/>
    <w:rsid w:val="00683C71"/>
    <w:rsid w:val="00684976"/>
    <w:rsid w:val="00692F46"/>
    <w:rsid w:val="006A0BBB"/>
    <w:rsid w:val="006A33D4"/>
    <w:rsid w:val="006B71F2"/>
    <w:rsid w:val="006C0045"/>
    <w:rsid w:val="006D4446"/>
    <w:rsid w:val="006D4D7F"/>
    <w:rsid w:val="006D775E"/>
    <w:rsid w:val="006E5643"/>
    <w:rsid w:val="006F5264"/>
    <w:rsid w:val="0070030A"/>
    <w:rsid w:val="00702936"/>
    <w:rsid w:val="007053FA"/>
    <w:rsid w:val="00710E48"/>
    <w:rsid w:val="0071220F"/>
    <w:rsid w:val="0071271E"/>
    <w:rsid w:val="00713035"/>
    <w:rsid w:val="00715C5C"/>
    <w:rsid w:val="007222C1"/>
    <w:rsid w:val="007230A1"/>
    <w:rsid w:val="00723B80"/>
    <w:rsid w:val="00724CA3"/>
    <w:rsid w:val="007316B4"/>
    <w:rsid w:val="007347B0"/>
    <w:rsid w:val="00735A33"/>
    <w:rsid w:val="00740655"/>
    <w:rsid w:val="00741BB2"/>
    <w:rsid w:val="00741D62"/>
    <w:rsid w:val="00745490"/>
    <w:rsid w:val="00747F45"/>
    <w:rsid w:val="00770ACC"/>
    <w:rsid w:val="00770C70"/>
    <w:rsid w:val="00777D88"/>
    <w:rsid w:val="00780B54"/>
    <w:rsid w:val="007849F6"/>
    <w:rsid w:val="007852EE"/>
    <w:rsid w:val="0079178E"/>
    <w:rsid w:val="007947BA"/>
    <w:rsid w:val="007972E2"/>
    <w:rsid w:val="007A3357"/>
    <w:rsid w:val="007B7954"/>
    <w:rsid w:val="007D1998"/>
    <w:rsid w:val="007D3E83"/>
    <w:rsid w:val="007D5405"/>
    <w:rsid w:val="007D60F1"/>
    <w:rsid w:val="007E3EC0"/>
    <w:rsid w:val="007E6EF7"/>
    <w:rsid w:val="007F564D"/>
    <w:rsid w:val="007F63E0"/>
    <w:rsid w:val="008003FA"/>
    <w:rsid w:val="0080317B"/>
    <w:rsid w:val="0080725F"/>
    <w:rsid w:val="008125B9"/>
    <w:rsid w:val="0081707A"/>
    <w:rsid w:val="008173C5"/>
    <w:rsid w:val="00820FFE"/>
    <w:rsid w:val="008275E4"/>
    <w:rsid w:val="00832334"/>
    <w:rsid w:val="008378BC"/>
    <w:rsid w:val="00853C07"/>
    <w:rsid w:val="00865A4A"/>
    <w:rsid w:val="00877108"/>
    <w:rsid w:val="00880893"/>
    <w:rsid w:val="00884D91"/>
    <w:rsid w:val="00893F0B"/>
    <w:rsid w:val="008944E6"/>
    <w:rsid w:val="008948DE"/>
    <w:rsid w:val="00896911"/>
    <w:rsid w:val="008A16A4"/>
    <w:rsid w:val="008A4EBE"/>
    <w:rsid w:val="008B2DD7"/>
    <w:rsid w:val="008B68B2"/>
    <w:rsid w:val="008C2A84"/>
    <w:rsid w:val="008C2D28"/>
    <w:rsid w:val="008D2236"/>
    <w:rsid w:val="008D6FD7"/>
    <w:rsid w:val="008D7AB2"/>
    <w:rsid w:val="008E37CD"/>
    <w:rsid w:val="008E51B1"/>
    <w:rsid w:val="008E6040"/>
    <w:rsid w:val="008F2437"/>
    <w:rsid w:val="008F3155"/>
    <w:rsid w:val="008F481D"/>
    <w:rsid w:val="00906EF9"/>
    <w:rsid w:val="009166D3"/>
    <w:rsid w:val="00927627"/>
    <w:rsid w:val="00927F79"/>
    <w:rsid w:val="00931AF9"/>
    <w:rsid w:val="00933545"/>
    <w:rsid w:val="00936954"/>
    <w:rsid w:val="0094488F"/>
    <w:rsid w:val="00950AF7"/>
    <w:rsid w:val="00953065"/>
    <w:rsid w:val="009630B5"/>
    <w:rsid w:val="00964D38"/>
    <w:rsid w:val="00965049"/>
    <w:rsid w:val="009658FA"/>
    <w:rsid w:val="0096700D"/>
    <w:rsid w:val="00973D2C"/>
    <w:rsid w:val="009756B0"/>
    <w:rsid w:val="0098014E"/>
    <w:rsid w:val="00980FEB"/>
    <w:rsid w:val="00981C85"/>
    <w:rsid w:val="00984BFA"/>
    <w:rsid w:val="00990412"/>
    <w:rsid w:val="00992A5A"/>
    <w:rsid w:val="009B65C6"/>
    <w:rsid w:val="009C62E7"/>
    <w:rsid w:val="009C783E"/>
    <w:rsid w:val="009D01BD"/>
    <w:rsid w:val="009E01A1"/>
    <w:rsid w:val="009F0BA0"/>
    <w:rsid w:val="009F7EB6"/>
    <w:rsid w:val="00A05079"/>
    <w:rsid w:val="00A05DD9"/>
    <w:rsid w:val="00A11EE6"/>
    <w:rsid w:val="00A137C9"/>
    <w:rsid w:val="00A14045"/>
    <w:rsid w:val="00A146D0"/>
    <w:rsid w:val="00A15062"/>
    <w:rsid w:val="00A15922"/>
    <w:rsid w:val="00A15D97"/>
    <w:rsid w:val="00A24D92"/>
    <w:rsid w:val="00A33FA7"/>
    <w:rsid w:val="00A427E9"/>
    <w:rsid w:val="00A43343"/>
    <w:rsid w:val="00A45D70"/>
    <w:rsid w:val="00A54125"/>
    <w:rsid w:val="00A608A6"/>
    <w:rsid w:val="00A630FA"/>
    <w:rsid w:val="00A658EC"/>
    <w:rsid w:val="00A6665E"/>
    <w:rsid w:val="00A6715A"/>
    <w:rsid w:val="00A71222"/>
    <w:rsid w:val="00A7728F"/>
    <w:rsid w:val="00A774C1"/>
    <w:rsid w:val="00A80202"/>
    <w:rsid w:val="00A86AED"/>
    <w:rsid w:val="00A91730"/>
    <w:rsid w:val="00A9173B"/>
    <w:rsid w:val="00A9219D"/>
    <w:rsid w:val="00A92D66"/>
    <w:rsid w:val="00AA1F81"/>
    <w:rsid w:val="00AA4DFF"/>
    <w:rsid w:val="00AA6A59"/>
    <w:rsid w:val="00AB7BDE"/>
    <w:rsid w:val="00AC01F5"/>
    <w:rsid w:val="00AC14EF"/>
    <w:rsid w:val="00AC3316"/>
    <w:rsid w:val="00AC3AB9"/>
    <w:rsid w:val="00AE0654"/>
    <w:rsid w:val="00AE0F21"/>
    <w:rsid w:val="00AE1B3A"/>
    <w:rsid w:val="00AE4F9F"/>
    <w:rsid w:val="00AE7833"/>
    <w:rsid w:val="00AF184D"/>
    <w:rsid w:val="00AF442A"/>
    <w:rsid w:val="00B0081A"/>
    <w:rsid w:val="00B024E0"/>
    <w:rsid w:val="00B039E2"/>
    <w:rsid w:val="00B04854"/>
    <w:rsid w:val="00B1212F"/>
    <w:rsid w:val="00B177E6"/>
    <w:rsid w:val="00B20054"/>
    <w:rsid w:val="00B2279D"/>
    <w:rsid w:val="00B2644A"/>
    <w:rsid w:val="00B335E9"/>
    <w:rsid w:val="00B36B0A"/>
    <w:rsid w:val="00B41830"/>
    <w:rsid w:val="00B62C85"/>
    <w:rsid w:val="00B63B0A"/>
    <w:rsid w:val="00B65095"/>
    <w:rsid w:val="00B7195F"/>
    <w:rsid w:val="00B756F9"/>
    <w:rsid w:val="00B773A9"/>
    <w:rsid w:val="00B77F36"/>
    <w:rsid w:val="00B83725"/>
    <w:rsid w:val="00B8690D"/>
    <w:rsid w:val="00B91DDC"/>
    <w:rsid w:val="00B939C3"/>
    <w:rsid w:val="00B950A8"/>
    <w:rsid w:val="00B95778"/>
    <w:rsid w:val="00BA6D81"/>
    <w:rsid w:val="00BB6792"/>
    <w:rsid w:val="00BC0263"/>
    <w:rsid w:val="00BC2609"/>
    <w:rsid w:val="00BC45F3"/>
    <w:rsid w:val="00BC4EC3"/>
    <w:rsid w:val="00BD23BF"/>
    <w:rsid w:val="00BE5E08"/>
    <w:rsid w:val="00BF0812"/>
    <w:rsid w:val="00BF3167"/>
    <w:rsid w:val="00BF382E"/>
    <w:rsid w:val="00BF579B"/>
    <w:rsid w:val="00BF6ED4"/>
    <w:rsid w:val="00C02BC6"/>
    <w:rsid w:val="00C053E6"/>
    <w:rsid w:val="00C07CDE"/>
    <w:rsid w:val="00C1006C"/>
    <w:rsid w:val="00C12E66"/>
    <w:rsid w:val="00C149FE"/>
    <w:rsid w:val="00C2447D"/>
    <w:rsid w:val="00C30E5E"/>
    <w:rsid w:val="00C35D10"/>
    <w:rsid w:val="00C36529"/>
    <w:rsid w:val="00C41CEC"/>
    <w:rsid w:val="00C4219C"/>
    <w:rsid w:val="00C439E9"/>
    <w:rsid w:val="00C45312"/>
    <w:rsid w:val="00C51972"/>
    <w:rsid w:val="00C5226F"/>
    <w:rsid w:val="00C53521"/>
    <w:rsid w:val="00C535D6"/>
    <w:rsid w:val="00C575A6"/>
    <w:rsid w:val="00C63EE3"/>
    <w:rsid w:val="00C64AB8"/>
    <w:rsid w:val="00C82749"/>
    <w:rsid w:val="00C834F2"/>
    <w:rsid w:val="00C91C06"/>
    <w:rsid w:val="00C95391"/>
    <w:rsid w:val="00CA02F9"/>
    <w:rsid w:val="00CA2A43"/>
    <w:rsid w:val="00CA3DD4"/>
    <w:rsid w:val="00CA799E"/>
    <w:rsid w:val="00CA7E62"/>
    <w:rsid w:val="00CB055B"/>
    <w:rsid w:val="00CB0717"/>
    <w:rsid w:val="00CB262E"/>
    <w:rsid w:val="00CC71BB"/>
    <w:rsid w:val="00CD1016"/>
    <w:rsid w:val="00CD79D9"/>
    <w:rsid w:val="00CE050F"/>
    <w:rsid w:val="00CE0773"/>
    <w:rsid w:val="00CF10D0"/>
    <w:rsid w:val="00CF442B"/>
    <w:rsid w:val="00CF691A"/>
    <w:rsid w:val="00CF6D19"/>
    <w:rsid w:val="00D00D1E"/>
    <w:rsid w:val="00D039EB"/>
    <w:rsid w:val="00D03B57"/>
    <w:rsid w:val="00D05077"/>
    <w:rsid w:val="00D069A5"/>
    <w:rsid w:val="00D07759"/>
    <w:rsid w:val="00D07815"/>
    <w:rsid w:val="00D16192"/>
    <w:rsid w:val="00D33D2E"/>
    <w:rsid w:val="00D507A3"/>
    <w:rsid w:val="00D535DA"/>
    <w:rsid w:val="00D55F65"/>
    <w:rsid w:val="00D5622C"/>
    <w:rsid w:val="00D62D54"/>
    <w:rsid w:val="00D645D0"/>
    <w:rsid w:val="00D67F14"/>
    <w:rsid w:val="00D70FA6"/>
    <w:rsid w:val="00D71293"/>
    <w:rsid w:val="00D7227B"/>
    <w:rsid w:val="00D728C4"/>
    <w:rsid w:val="00D7623A"/>
    <w:rsid w:val="00D779DC"/>
    <w:rsid w:val="00D86029"/>
    <w:rsid w:val="00D910B4"/>
    <w:rsid w:val="00D922AA"/>
    <w:rsid w:val="00D93BDE"/>
    <w:rsid w:val="00D93F7C"/>
    <w:rsid w:val="00D942F4"/>
    <w:rsid w:val="00D978E0"/>
    <w:rsid w:val="00D97EA7"/>
    <w:rsid w:val="00DA0FB7"/>
    <w:rsid w:val="00DA1407"/>
    <w:rsid w:val="00DB132B"/>
    <w:rsid w:val="00DB1468"/>
    <w:rsid w:val="00DB4EE1"/>
    <w:rsid w:val="00DB53B5"/>
    <w:rsid w:val="00DC4E37"/>
    <w:rsid w:val="00DC61A3"/>
    <w:rsid w:val="00DC70F8"/>
    <w:rsid w:val="00DD0FF5"/>
    <w:rsid w:val="00DE4600"/>
    <w:rsid w:val="00DE5FA4"/>
    <w:rsid w:val="00DE647A"/>
    <w:rsid w:val="00DE6739"/>
    <w:rsid w:val="00DF5863"/>
    <w:rsid w:val="00DF73CB"/>
    <w:rsid w:val="00E00691"/>
    <w:rsid w:val="00E016E5"/>
    <w:rsid w:val="00E0441F"/>
    <w:rsid w:val="00E074AA"/>
    <w:rsid w:val="00E12714"/>
    <w:rsid w:val="00E13B84"/>
    <w:rsid w:val="00E16BA0"/>
    <w:rsid w:val="00E20FEB"/>
    <w:rsid w:val="00E2587C"/>
    <w:rsid w:val="00E27C53"/>
    <w:rsid w:val="00E27E1B"/>
    <w:rsid w:val="00E31469"/>
    <w:rsid w:val="00E324F1"/>
    <w:rsid w:val="00E36ACD"/>
    <w:rsid w:val="00E40FA7"/>
    <w:rsid w:val="00E42E56"/>
    <w:rsid w:val="00E46175"/>
    <w:rsid w:val="00E526F5"/>
    <w:rsid w:val="00E53378"/>
    <w:rsid w:val="00E53FA9"/>
    <w:rsid w:val="00E5624B"/>
    <w:rsid w:val="00E60265"/>
    <w:rsid w:val="00E706AF"/>
    <w:rsid w:val="00E709A7"/>
    <w:rsid w:val="00E76B39"/>
    <w:rsid w:val="00E81640"/>
    <w:rsid w:val="00E85035"/>
    <w:rsid w:val="00E86A67"/>
    <w:rsid w:val="00E86EAB"/>
    <w:rsid w:val="00E95BC4"/>
    <w:rsid w:val="00E97E04"/>
    <w:rsid w:val="00EA2444"/>
    <w:rsid w:val="00EA2580"/>
    <w:rsid w:val="00EA5DAA"/>
    <w:rsid w:val="00EB23B4"/>
    <w:rsid w:val="00EC6BE4"/>
    <w:rsid w:val="00ED34A3"/>
    <w:rsid w:val="00EE1277"/>
    <w:rsid w:val="00EE5226"/>
    <w:rsid w:val="00EF01AB"/>
    <w:rsid w:val="00EF5B29"/>
    <w:rsid w:val="00EF714A"/>
    <w:rsid w:val="00F02BFD"/>
    <w:rsid w:val="00F10635"/>
    <w:rsid w:val="00F107CA"/>
    <w:rsid w:val="00F13647"/>
    <w:rsid w:val="00F22A1F"/>
    <w:rsid w:val="00F31F55"/>
    <w:rsid w:val="00F321D0"/>
    <w:rsid w:val="00F32C6E"/>
    <w:rsid w:val="00F457B5"/>
    <w:rsid w:val="00F45886"/>
    <w:rsid w:val="00F45B3D"/>
    <w:rsid w:val="00F465CF"/>
    <w:rsid w:val="00F47E98"/>
    <w:rsid w:val="00F60A25"/>
    <w:rsid w:val="00F73C66"/>
    <w:rsid w:val="00F80C9F"/>
    <w:rsid w:val="00F81E0D"/>
    <w:rsid w:val="00F835BA"/>
    <w:rsid w:val="00F903EC"/>
    <w:rsid w:val="00F92BFE"/>
    <w:rsid w:val="00F961E8"/>
    <w:rsid w:val="00FA0187"/>
    <w:rsid w:val="00FA29E9"/>
    <w:rsid w:val="00FA3F03"/>
    <w:rsid w:val="00FA67EE"/>
    <w:rsid w:val="00FB78B2"/>
    <w:rsid w:val="00FD031F"/>
    <w:rsid w:val="00FD043F"/>
    <w:rsid w:val="00FD6B64"/>
    <w:rsid w:val="00FF36A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WebPortalOperator</cp:lastModifiedBy>
  <cp:revision>4</cp:revision>
  <cp:lastPrinted>2019-12-10T13:44:00Z</cp:lastPrinted>
  <dcterms:created xsi:type="dcterms:W3CDTF">2020-06-18T09:10:00Z</dcterms:created>
  <dcterms:modified xsi:type="dcterms:W3CDTF">2020-06-22T11:57:00Z</dcterms:modified>
</cp:coreProperties>
</file>